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08F732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5AE89365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5FAD94DE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0703CE84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48D1D691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5B8116F3" w14:textId="77777777" w:rsidR="00DF1783" w:rsidRPr="00065BFE" w:rsidRDefault="00DF1783" w:rsidP="00DF1783">
      <w:pPr>
        <w:jc w:val="center"/>
        <w:rPr>
          <w:rFonts w:hAnsi="宋体"/>
          <w:sz w:val="48"/>
          <w:szCs w:val="44"/>
        </w:rPr>
      </w:pPr>
    </w:p>
    <w:p w14:paraId="599419A9" w14:textId="654201C0" w:rsidR="00E04642" w:rsidRPr="00065BFE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065BFE">
        <w:rPr>
          <w:rFonts w:ascii="黑体" w:eastAsia="黑体" w:hAnsi="黑体" w:hint="eastAsia"/>
          <w:sz w:val="52"/>
          <w:szCs w:val="48"/>
        </w:rPr>
        <w:t>湖南省公共资源交易平台国有“三资”（国有资产、资源）平台</w:t>
      </w:r>
    </w:p>
    <w:p w14:paraId="66812447" w14:textId="77777777" w:rsidR="00E67B53" w:rsidRPr="00065BFE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210EE4AD" w14:textId="77777777" w:rsidR="00E67B53" w:rsidRPr="00065BFE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1EDC4083" w14:textId="4AD6C05E" w:rsidR="00DF1783" w:rsidRPr="00065BFE" w:rsidRDefault="00A801DB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>
        <w:rPr>
          <w:rFonts w:ascii="黑体" w:eastAsia="黑体" w:hAnsi="黑体" w:hint="eastAsia"/>
          <w:sz w:val="52"/>
          <w:szCs w:val="48"/>
        </w:rPr>
        <w:t>国有建设用地</w:t>
      </w:r>
      <w:r w:rsidR="00065BFE" w:rsidRPr="00065BFE">
        <w:rPr>
          <w:rFonts w:ascii="黑体" w:eastAsia="黑体" w:hAnsi="黑体" w:hint="eastAsia"/>
          <w:sz w:val="52"/>
          <w:szCs w:val="48"/>
        </w:rPr>
        <w:t>操作手册</w:t>
      </w:r>
    </w:p>
    <w:p w14:paraId="235570CB" w14:textId="49E117EB" w:rsidR="00065BFE" w:rsidRPr="00065BFE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065BFE">
        <w:rPr>
          <w:rFonts w:ascii="黑体" w:eastAsia="黑体" w:hAnsi="黑体" w:hint="eastAsia"/>
          <w:sz w:val="52"/>
          <w:szCs w:val="48"/>
        </w:rPr>
        <w:t>（挂牌人）</w:t>
      </w:r>
    </w:p>
    <w:p w14:paraId="6E9203B9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154C306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0849A9E3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67B41B47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B317663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20DD8189" w14:textId="03875E18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065BFE">
        <w:rPr>
          <w:rFonts w:cs="Times New Roman" w:hint="eastAsia"/>
          <w:kern w:val="2"/>
          <w:sz w:val="32"/>
          <w:szCs w:val="32"/>
        </w:rPr>
        <w:t>编制单位：长沙市中智信息技术开发有限公司</w:t>
      </w:r>
    </w:p>
    <w:p w14:paraId="6CBF2757" w14:textId="2C5B8ADC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065BFE">
        <w:rPr>
          <w:rFonts w:cs="Times New Roman" w:hint="eastAsia"/>
          <w:kern w:val="2"/>
          <w:sz w:val="32"/>
          <w:szCs w:val="32"/>
        </w:rPr>
        <w:t>编制日期：</w:t>
      </w:r>
      <w:r w:rsidRPr="00065BFE">
        <w:rPr>
          <w:rFonts w:cs="Times New Roman" w:hint="eastAsia"/>
          <w:kern w:val="2"/>
          <w:sz w:val="32"/>
          <w:szCs w:val="32"/>
        </w:rPr>
        <w:t>2</w:t>
      </w:r>
      <w:r w:rsidRPr="00065BFE">
        <w:rPr>
          <w:rFonts w:cs="Times New Roman"/>
          <w:kern w:val="2"/>
          <w:sz w:val="32"/>
          <w:szCs w:val="32"/>
        </w:rPr>
        <w:t>023</w:t>
      </w:r>
      <w:r w:rsidRPr="00065BFE">
        <w:rPr>
          <w:rFonts w:cs="Times New Roman" w:hint="eastAsia"/>
          <w:kern w:val="2"/>
          <w:sz w:val="32"/>
          <w:szCs w:val="32"/>
        </w:rPr>
        <w:t>年</w:t>
      </w:r>
      <w:r w:rsidRPr="00065BFE">
        <w:rPr>
          <w:rFonts w:cs="Times New Roman" w:hint="eastAsia"/>
          <w:kern w:val="2"/>
          <w:sz w:val="32"/>
          <w:szCs w:val="32"/>
        </w:rPr>
        <w:t xml:space="preserve"> </w:t>
      </w:r>
      <w:r w:rsidRPr="00065BFE">
        <w:rPr>
          <w:rFonts w:cs="Times New Roman" w:hint="eastAsia"/>
          <w:kern w:val="2"/>
          <w:sz w:val="32"/>
          <w:szCs w:val="32"/>
        </w:rPr>
        <w:t>月</w:t>
      </w:r>
      <w:r w:rsidRPr="00065BFE">
        <w:rPr>
          <w:rFonts w:cs="Times New Roman"/>
          <w:kern w:val="2"/>
          <w:sz w:val="32"/>
          <w:szCs w:val="32"/>
        </w:rPr>
        <w:t xml:space="preserve"> </w:t>
      </w:r>
      <w:r w:rsidRPr="00065BFE">
        <w:rPr>
          <w:rFonts w:cs="Times New Roman" w:hint="eastAsia"/>
          <w:kern w:val="2"/>
          <w:sz w:val="32"/>
          <w:szCs w:val="32"/>
        </w:rPr>
        <w:t>日</w:t>
      </w:r>
    </w:p>
    <w:p w14:paraId="31CD2238" w14:textId="77777777" w:rsidR="00E67B53" w:rsidRPr="00065BFE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6308110D" w14:textId="77777777" w:rsidR="00E67B53" w:rsidRPr="00065BFE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  <w:sectPr w:rsidR="00E67B53" w:rsidRPr="00065BFE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Hlk113267858"/>
    </w:p>
    <w:p w14:paraId="395F5821" w14:textId="77777777" w:rsidR="00E67B53" w:rsidRPr="00065BFE" w:rsidRDefault="00E67B53" w:rsidP="00E67B53">
      <w:pPr>
        <w:adjustRightInd w:val="0"/>
        <w:spacing w:before="120" w:after="120" w:line="360" w:lineRule="auto"/>
        <w:ind w:right="-87"/>
        <w:jc w:val="center"/>
        <w:rPr>
          <w:rFonts w:ascii="仿宋_GB2312"/>
          <w:b/>
          <w:position w:val="-3"/>
          <w:sz w:val="32"/>
          <w:szCs w:val="32"/>
        </w:rPr>
      </w:pPr>
      <w:r w:rsidRPr="00065BFE">
        <w:rPr>
          <w:rFonts w:ascii="仿宋_GB2312" w:hint="eastAsia"/>
          <w:b/>
          <w:position w:val="-3"/>
          <w:sz w:val="32"/>
          <w:szCs w:val="32"/>
        </w:rPr>
        <w:lastRenderedPageBreak/>
        <w:t>文档修订记录</w:t>
      </w:r>
    </w:p>
    <w:tbl>
      <w:tblPr>
        <w:tblW w:w="9208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417"/>
        <w:gridCol w:w="1418"/>
        <w:gridCol w:w="1134"/>
        <w:gridCol w:w="1434"/>
        <w:gridCol w:w="1117"/>
        <w:gridCol w:w="1559"/>
      </w:tblGrid>
      <w:tr w:rsidR="00065BFE" w:rsidRPr="00065BFE" w14:paraId="0FEB00B8" w14:textId="77777777" w:rsidTr="00D060D7">
        <w:trPr>
          <w:trHeight w:val="51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4BE36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版本号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1D763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修订状态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0CC87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imes New Roman"/>
                <w:b/>
                <w:kern w:val="2"/>
                <w:sz w:val="21"/>
                <w:szCs w:val="21"/>
              </w:rPr>
            </w:pPr>
            <w:r w:rsidRPr="00065BFE">
              <w:rPr>
                <w:rFonts w:ascii="仿宋_GB2312" w:cs="Times New Roman" w:hint="eastAsia"/>
                <w:b/>
                <w:kern w:val="2"/>
                <w:sz w:val="21"/>
                <w:szCs w:val="21"/>
              </w:rPr>
              <w:t>修订内容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32F88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修订人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3621A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修订日期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75649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审核人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61C5E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审核日期</w:t>
            </w:r>
          </w:p>
        </w:tc>
      </w:tr>
      <w:tr w:rsidR="00065BFE" w:rsidRPr="00065BFE" w14:paraId="0C1C543E" w14:textId="77777777" w:rsidTr="00D060D7">
        <w:trPr>
          <w:trHeight w:val="526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739A8" w14:textId="77777777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065BFE">
              <w:rPr>
                <w:rFonts w:ascii="仿宋_GB2312" w:cs="Tahoma" w:hint="eastAsia"/>
                <w:sz w:val="21"/>
                <w:szCs w:val="21"/>
              </w:rPr>
              <w:t>V1.0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BBBF50" w14:textId="77777777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065BFE">
              <w:rPr>
                <w:rFonts w:ascii="仿宋_GB2312" w:cs="Tahoma" w:hint="eastAsia"/>
                <w:sz w:val="21"/>
                <w:szCs w:val="21"/>
              </w:rPr>
              <w:t>C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765BD" w14:textId="0767B295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6B8F0" w14:textId="6D3E9AE3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18849" w14:textId="77AF8B49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761BBB" w14:textId="43D4AD3C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12B7A6" w14:textId="45F34B77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065BFE" w:rsidRPr="00065BFE" w14:paraId="623448B6" w14:textId="77777777" w:rsidTr="00D060D7">
        <w:trPr>
          <w:trHeight w:val="57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88898" w14:textId="5AF6D77C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D004A" w14:textId="6EBA1F2B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10540" w14:textId="56C4F897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35771" w14:textId="3A773159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E792C" w14:textId="6BD82C3B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6B4EC5" w14:textId="062C6BFD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9C7D7" w14:textId="5F25BDE8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065BFE" w:rsidRPr="00065BFE" w14:paraId="4B8FEB13" w14:textId="77777777" w:rsidTr="00D060D7">
        <w:trPr>
          <w:trHeight w:val="55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66482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A8267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98595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1668A4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9284D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C122D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21A19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</w:tr>
    </w:tbl>
    <w:p w14:paraId="6B3A285E" w14:textId="77777777" w:rsidR="00E67B53" w:rsidRPr="00065BFE" w:rsidRDefault="00E67B53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</w:pPr>
      <w:r w:rsidRPr="00065BFE">
        <w:rPr>
          <w:rFonts w:ascii="仿宋_GB2312" w:hint="eastAsia"/>
          <w:kern w:val="2"/>
          <w:szCs w:val="24"/>
        </w:rPr>
        <w:t>*修订状态</w:t>
      </w:r>
      <w:r w:rsidRPr="00065BFE">
        <w:rPr>
          <w:rFonts w:ascii="仿宋_GB2312" w:hint="eastAsia"/>
          <w:spacing w:val="-1"/>
          <w:kern w:val="2"/>
          <w:szCs w:val="24"/>
        </w:rPr>
        <w:t>：</w:t>
      </w:r>
      <w:r w:rsidRPr="00065BFE">
        <w:rPr>
          <w:rFonts w:ascii="仿宋_GB2312" w:hint="eastAsia"/>
          <w:kern w:val="2"/>
          <w:szCs w:val="24"/>
        </w:rPr>
        <w:t>C——创建，A——增加</w:t>
      </w:r>
      <w:r w:rsidRPr="00065BFE">
        <w:rPr>
          <w:rFonts w:ascii="仿宋_GB2312" w:hint="eastAsia"/>
          <w:spacing w:val="-1"/>
          <w:kern w:val="2"/>
          <w:szCs w:val="24"/>
        </w:rPr>
        <w:t>，</w:t>
      </w:r>
      <w:r w:rsidRPr="00065BFE">
        <w:rPr>
          <w:rFonts w:ascii="仿宋_GB2312" w:hint="eastAsia"/>
          <w:kern w:val="2"/>
          <w:szCs w:val="24"/>
        </w:rPr>
        <w:t>M——修改</w:t>
      </w:r>
      <w:r w:rsidRPr="00065BFE">
        <w:rPr>
          <w:rFonts w:ascii="仿宋_GB2312" w:hint="eastAsia"/>
          <w:spacing w:val="-1"/>
          <w:kern w:val="2"/>
          <w:szCs w:val="24"/>
        </w:rPr>
        <w:t>，</w:t>
      </w:r>
      <w:r w:rsidRPr="00065BFE">
        <w:rPr>
          <w:rFonts w:ascii="仿宋_GB2312" w:hint="eastAsia"/>
          <w:kern w:val="2"/>
          <w:szCs w:val="24"/>
        </w:rPr>
        <w:t>D——删除</w:t>
      </w:r>
    </w:p>
    <w:p w14:paraId="28DFD3B6" w14:textId="77777777" w:rsidR="00065BFE" w:rsidRPr="00065BFE" w:rsidRDefault="00065BFE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  <w:sectPr w:rsidR="00065BFE" w:rsidRPr="00065BF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bookmarkEnd w:id="0" w:displacedByCustomXml="next"/>
    <w:sdt>
      <w:sdtPr>
        <w:rPr>
          <w:rFonts w:ascii="宋体" w:eastAsia="仿宋_GB2312" w:hAnsiTheme="minorHAnsi" w:cstheme="minorBidi"/>
          <w:color w:val="auto"/>
          <w:sz w:val="24"/>
          <w:szCs w:val="22"/>
          <w:lang w:val="zh-CN"/>
        </w:rPr>
        <w:id w:val="-214495233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BFC5FBB" w14:textId="3BC5FB59" w:rsidR="00065BFE" w:rsidRPr="00065BFE" w:rsidRDefault="00065BFE" w:rsidP="00065BFE">
          <w:pPr>
            <w:pStyle w:val="TOC"/>
            <w:jc w:val="center"/>
            <w:rPr>
              <w:rFonts w:ascii="仿宋_GB2312" w:eastAsia="仿宋_GB2312"/>
              <w:b/>
              <w:bCs/>
              <w:color w:val="auto"/>
            </w:rPr>
          </w:pPr>
          <w:r w:rsidRPr="00065BFE">
            <w:rPr>
              <w:rFonts w:ascii="仿宋_GB2312" w:eastAsia="仿宋_GB2312" w:hint="eastAsia"/>
              <w:b/>
              <w:bCs/>
              <w:color w:val="auto"/>
              <w:lang w:val="zh-CN"/>
            </w:rPr>
            <w:t>目 录</w:t>
          </w:r>
        </w:p>
        <w:p w14:paraId="269DD139" w14:textId="24EC8634" w:rsidR="00A801DB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r w:rsidRPr="00065BFE">
            <w:fldChar w:fldCharType="begin"/>
          </w:r>
          <w:r w:rsidRPr="00065BFE">
            <w:instrText xml:space="preserve"> TOC \o "1-3" \h \z \u </w:instrText>
          </w:r>
          <w:r w:rsidRPr="00065BFE">
            <w:fldChar w:fldCharType="separate"/>
          </w:r>
          <w:hyperlink w:anchor="_Toc150279891" w:history="1">
            <w:r w:rsidR="00A801DB" w:rsidRPr="006E67B1">
              <w:rPr>
                <w:rStyle w:val="a9"/>
              </w:rPr>
              <w:t>第</w:t>
            </w:r>
            <w:r w:rsidR="00A801DB" w:rsidRPr="006E67B1">
              <w:rPr>
                <w:rStyle w:val="a9"/>
              </w:rPr>
              <w:t>1</w:t>
            </w:r>
            <w:r w:rsidR="00A801DB" w:rsidRPr="006E67B1">
              <w:rPr>
                <w:rStyle w:val="a9"/>
              </w:rPr>
              <w:t>章</w:t>
            </w:r>
            <w:r w:rsidR="00A801DB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="00A801DB" w:rsidRPr="006E67B1">
              <w:rPr>
                <w:rStyle w:val="a9"/>
              </w:rPr>
              <w:t>交易受理</w:t>
            </w:r>
            <w:r w:rsidR="00A801DB">
              <w:rPr>
                <w:webHidden/>
              </w:rPr>
              <w:tab/>
            </w:r>
            <w:r w:rsidR="00A801DB">
              <w:rPr>
                <w:webHidden/>
              </w:rPr>
              <w:fldChar w:fldCharType="begin"/>
            </w:r>
            <w:r w:rsidR="00A801DB">
              <w:rPr>
                <w:webHidden/>
              </w:rPr>
              <w:instrText xml:space="preserve"> PAGEREF _Toc150279891 \h </w:instrText>
            </w:r>
            <w:r w:rsidR="00A801DB">
              <w:rPr>
                <w:webHidden/>
              </w:rPr>
            </w:r>
            <w:r w:rsidR="00A801DB">
              <w:rPr>
                <w:webHidden/>
              </w:rPr>
              <w:fldChar w:fldCharType="separate"/>
            </w:r>
            <w:r w:rsidR="00A801DB">
              <w:rPr>
                <w:webHidden/>
              </w:rPr>
              <w:t>1</w:t>
            </w:r>
            <w:r w:rsidR="00A801DB">
              <w:rPr>
                <w:webHidden/>
              </w:rPr>
              <w:fldChar w:fldCharType="end"/>
            </w:r>
          </w:hyperlink>
        </w:p>
        <w:p w14:paraId="0F7035D3" w14:textId="1E35B3B7" w:rsidR="00A801DB" w:rsidRDefault="00A801DB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9892" w:history="1">
            <w:r w:rsidRPr="006E67B1">
              <w:rPr>
                <w:rStyle w:val="a9"/>
              </w:rPr>
              <w:t>第</w:t>
            </w:r>
            <w:r w:rsidRPr="006E67B1">
              <w:rPr>
                <w:rStyle w:val="a9"/>
              </w:rPr>
              <w:t>2</w:t>
            </w:r>
            <w:r w:rsidRPr="006E67B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</w:rPr>
              <w:t>发布出让公告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_Toc150279892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5ECDA961" w14:textId="54C07E5B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893" w:history="1">
            <w:r w:rsidRPr="006E67B1">
              <w:rPr>
                <w:rStyle w:val="a9"/>
                <w:noProof/>
              </w:rPr>
              <w:t>2.1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部室负责人审核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_Toc150279893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E7E441" w14:textId="180A971E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894" w:history="1">
            <w:r w:rsidRPr="006E67B1">
              <w:rPr>
                <w:rStyle w:val="a9"/>
                <w:noProof/>
              </w:rPr>
              <w:t>2.2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分管主任审批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_Toc150279894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2C484F" w14:textId="030C835D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895" w:history="1">
            <w:r w:rsidRPr="006E67B1">
              <w:rPr>
                <w:rStyle w:val="a9"/>
                <w:noProof/>
              </w:rPr>
              <w:t>2.3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中心主任审核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_Toc150279895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DEEF77" w14:textId="48D8AAFA" w:rsidR="00A801DB" w:rsidRDefault="00A801DB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9896" w:history="1">
            <w:r w:rsidRPr="006E67B1">
              <w:rPr>
                <w:rStyle w:val="a9"/>
              </w:rPr>
              <w:t>第</w:t>
            </w:r>
            <w:r w:rsidRPr="006E67B1">
              <w:rPr>
                <w:rStyle w:val="a9"/>
              </w:rPr>
              <w:t>3</w:t>
            </w:r>
            <w:r w:rsidRPr="006E67B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</w:rPr>
              <w:t>生成成交确认书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_Toc150279896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7995903A" w14:textId="39B77640" w:rsidR="00A801DB" w:rsidRDefault="00A801DB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9897" w:history="1">
            <w:r w:rsidRPr="006E67B1">
              <w:rPr>
                <w:rStyle w:val="a9"/>
              </w:rPr>
              <w:t>第</w:t>
            </w:r>
            <w:r w:rsidRPr="006E67B1">
              <w:rPr>
                <w:rStyle w:val="a9"/>
              </w:rPr>
              <w:t>4</w:t>
            </w:r>
            <w:r w:rsidRPr="006E67B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</w:rPr>
              <w:t>签订成交确认书（交易中心）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_Toc150279897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79CB05C4" w14:textId="6CD42A37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898" w:history="1">
            <w:r w:rsidRPr="006E67B1">
              <w:rPr>
                <w:rStyle w:val="a9"/>
                <w:noProof/>
              </w:rPr>
              <w:t>4.1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部室负责人审核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A9246A" w14:textId="58C76DDE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899" w:history="1">
            <w:r w:rsidRPr="006E67B1">
              <w:rPr>
                <w:rStyle w:val="a9"/>
                <w:noProof/>
              </w:rPr>
              <w:t>4.2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分管主任审批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E6EC37" w14:textId="137B0930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900" w:history="1">
            <w:r w:rsidRPr="006E67B1">
              <w:rPr>
                <w:rStyle w:val="a9"/>
                <w:noProof/>
              </w:rPr>
              <w:t>4.3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中心主任审核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0107F8" w14:textId="50D1182C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901" w:history="1">
            <w:r w:rsidRPr="006E67B1">
              <w:rPr>
                <w:rStyle w:val="a9"/>
                <w:noProof/>
              </w:rPr>
              <w:t>4.4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综合部加盖公章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9B9707" w14:textId="1B928FC1" w:rsidR="00A801DB" w:rsidRDefault="00A801DB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9902" w:history="1">
            <w:r w:rsidRPr="006E67B1">
              <w:rPr>
                <w:rStyle w:val="a9"/>
              </w:rPr>
              <w:t>第</w:t>
            </w:r>
            <w:r w:rsidRPr="006E67B1">
              <w:rPr>
                <w:rStyle w:val="a9"/>
              </w:rPr>
              <w:t>5</w:t>
            </w:r>
            <w:r w:rsidRPr="006E67B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</w:rPr>
              <w:t>编制结果公告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_Toc150279902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46FDAA87" w14:textId="1C3DB394" w:rsidR="00A801DB" w:rsidRDefault="00A801DB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9903" w:history="1">
            <w:r w:rsidRPr="006E67B1">
              <w:rPr>
                <w:rStyle w:val="a9"/>
              </w:rPr>
              <w:t>第</w:t>
            </w:r>
            <w:r w:rsidRPr="006E67B1">
              <w:rPr>
                <w:rStyle w:val="a9"/>
              </w:rPr>
              <w:t>6</w:t>
            </w:r>
            <w:r w:rsidRPr="006E67B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</w:rPr>
              <w:t>发布结果公告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_Toc150279903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0C83E5B9" w14:textId="6B231681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904" w:history="1">
            <w:r w:rsidRPr="006E67B1">
              <w:rPr>
                <w:rStyle w:val="a9"/>
                <w:noProof/>
              </w:rPr>
              <w:t>6.1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部室负责人审核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10942B" w14:textId="4587759E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905" w:history="1">
            <w:r w:rsidRPr="006E67B1">
              <w:rPr>
                <w:rStyle w:val="a9"/>
                <w:noProof/>
              </w:rPr>
              <w:t>6.2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分管主任审批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1104AD" w14:textId="1F86128D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906" w:history="1">
            <w:r w:rsidRPr="006E67B1">
              <w:rPr>
                <w:rStyle w:val="a9"/>
                <w:noProof/>
              </w:rPr>
              <w:t>6.3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中心主任审批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ED0629" w14:textId="4C62303A" w:rsidR="00A801DB" w:rsidRDefault="00A801DB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9907" w:history="1">
            <w:r w:rsidRPr="006E67B1">
              <w:rPr>
                <w:rStyle w:val="a9"/>
                <w:noProof/>
              </w:rPr>
              <w:t>6.4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6E67B1">
              <w:rPr>
                <w:rStyle w:val="a9"/>
                <w:noProof/>
              </w:rPr>
              <w:t>综合部加盖公章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_Toc150279907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F14792" w14:textId="01123E45" w:rsidR="00065BFE" w:rsidRPr="00065BFE" w:rsidRDefault="00065BFE">
          <w:r w:rsidRPr="00065BFE">
            <w:rPr>
              <w:b/>
              <w:bCs/>
              <w:lang w:val="zh-CN"/>
            </w:rPr>
            <w:fldChar w:fldCharType="end"/>
          </w:r>
        </w:p>
      </w:sdtContent>
    </w:sdt>
    <w:p w14:paraId="0BF5B6E5" w14:textId="77777777" w:rsidR="00A64828" w:rsidRPr="00065BFE" w:rsidRDefault="00A64828">
      <w:pPr>
        <w:rPr>
          <w:rFonts w:hAnsi="宋体"/>
        </w:rPr>
      </w:pPr>
    </w:p>
    <w:p w14:paraId="0C7D8A55" w14:textId="331B148A" w:rsidR="00DF1783" w:rsidRPr="00065BFE" w:rsidRDefault="00DF1783">
      <w:pPr>
        <w:widowControl/>
        <w:spacing w:line="240" w:lineRule="auto"/>
        <w:jc w:val="left"/>
        <w:rPr>
          <w:rFonts w:hAnsi="宋体"/>
        </w:rPr>
      </w:pPr>
      <w:r w:rsidRPr="00065BFE">
        <w:rPr>
          <w:rFonts w:hAnsi="宋体"/>
        </w:rPr>
        <w:br w:type="page"/>
      </w:r>
    </w:p>
    <w:p w14:paraId="0889E1E4" w14:textId="77777777" w:rsidR="00DF1783" w:rsidRPr="00065BFE" w:rsidRDefault="00DF1783">
      <w:pPr>
        <w:rPr>
          <w:rFonts w:hAnsi="宋体"/>
        </w:rPr>
        <w:sectPr w:rsidR="00DF1783" w:rsidRPr="00065BF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231ECD7E" w14:textId="77777777" w:rsidR="00A801DB" w:rsidRDefault="00A801DB" w:rsidP="00A801DB">
      <w:pPr>
        <w:pStyle w:val="1"/>
      </w:pPr>
      <w:bookmarkStart w:id="1" w:name="_Toc150249098"/>
      <w:bookmarkStart w:id="2" w:name="_Toc150279891"/>
      <w:r>
        <w:rPr>
          <w:rFonts w:hint="eastAsia"/>
        </w:rPr>
        <w:lastRenderedPageBreak/>
        <w:t>交易受理</w:t>
      </w:r>
      <w:bookmarkEnd w:id="2"/>
    </w:p>
    <w:p w14:paraId="6FBE258D" w14:textId="77777777" w:rsidR="00A801DB" w:rsidRPr="00766823" w:rsidRDefault="00A801DB" w:rsidP="00A801DB">
      <w:pPr>
        <w:ind w:firstLineChars="200" w:firstLine="480"/>
      </w:pPr>
      <w:r>
        <w:rPr>
          <w:rFonts w:hint="eastAsia"/>
        </w:rPr>
        <w:t>出</w:t>
      </w:r>
      <w:r w:rsidRPr="00114360">
        <w:rPr>
          <w:rFonts w:hint="eastAsia"/>
        </w:rPr>
        <w:t>让人提交交易</w:t>
      </w:r>
      <w:r>
        <w:rPr>
          <w:rFonts w:hint="eastAsia"/>
        </w:rPr>
        <w:t>委托</w:t>
      </w:r>
      <w:r w:rsidRPr="00114360">
        <w:rPr>
          <w:rFonts w:hint="eastAsia"/>
        </w:rPr>
        <w:t>后，</w:t>
      </w:r>
      <w:r>
        <w:rPr>
          <w:rFonts w:hint="eastAsia"/>
          <w:color w:val="FF0000"/>
        </w:rPr>
        <w:t>交易中心经办</w:t>
      </w:r>
      <w:r w:rsidRPr="006E1B13">
        <w:rPr>
          <w:rFonts w:hint="eastAsia"/>
          <w:color w:val="FF0000"/>
        </w:rPr>
        <w:t>人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【我的待办】找到需要交易受理的待办，点击【办理】，进入待办详情页面，对交易进行受理</w:t>
      </w:r>
    </w:p>
    <w:p w14:paraId="6CB376B3" w14:textId="77777777" w:rsidR="00A801DB" w:rsidRDefault="00A801DB" w:rsidP="00A801DB">
      <w:pPr>
        <w:spacing w:line="240" w:lineRule="auto"/>
      </w:pPr>
      <w:r>
        <w:rPr>
          <w:noProof/>
        </w:rPr>
        <w:drawing>
          <wp:inline distT="0" distB="0" distL="0" distR="0" wp14:anchorId="4240F12E" wp14:editId="507140AF">
            <wp:extent cx="5274310" cy="3061970"/>
            <wp:effectExtent l="0" t="0" r="2540" b="5080"/>
            <wp:docPr id="16959152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91525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DA132" w14:textId="77777777" w:rsidR="00A801DB" w:rsidRPr="00487BB5" w:rsidRDefault="00A801DB" w:rsidP="00A801DB">
      <w:pPr>
        <w:ind w:firstLineChars="200" w:firstLine="480"/>
      </w:pPr>
      <w:r>
        <w:rPr>
          <w:rFonts w:hint="eastAsia"/>
        </w:rPr>
        <w:t>审核交易主体、交易客体、交易程序、交易委托书、交易须知、交易公告内容，核查无误后，点击【提交】，完成交易受理</w:t>
      </w:r>
    </w:p>
    <w:p w14:paraId="407DD1DB" w14:textId="77777777" w:rsidR="00A801DB" w:rsidRPr="00766823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23CB64A6" wp14:editId="4CE0FD6F">
            <wp:extent cx="5274310" cy="3054350"/>
            <wp:effectExtent l="0" t="0" r="2540" b="0"/>
            <wp:docPr id="18096617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66172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89E78" w14:textId="77777777" w:rsidR="00A801DB" w:rsidRDefault="00A801DB" w:rsidP="00A801DB">
      <w:pPr>
        <w:pStyle w:val="1"/>
      </w:pPr>
      <w:bookmarkStart w:id="3" w:name="_Toc150279892"/>
      <w:r>
        <w:rPr>
          <w:rFonts w:hint="eastAsia"/>
        </w:rPr>
        <w:lastRenderedPageBreak/>
        <w:t>发布出让公告</w:t>
      </w:r>
      <w:bookmarkEnd w:id="3"/>
    </w:p>
    <w:p w14:paraId="38142840" w14:textId="77777777" w:rsidR="00A801DB" w:rsidRDefault="00A801DB" w:rsidP="00A801DB">
      <w:pPr>
        <w:pStyle w:val="2"/>
        <w:ind w:left="480"/>
      </w:pPr>
      <w:bookmarkStart w:id="4" w:name="_Toc150279893"/>
      <w:r>
        <w:rPr>
          <w:rFonts w:hint="eastAsia"/>
        </w:rPr>
        <w:t>部室负责人审核</w:t>
      </w:r>
      <w:bookmarkEnd w:id="4"/>
    </w:p>
    <w:p w14:paraId="7859041A" w14:textId="77777777" w:rsidR="00A801DB" w:rsidRPr="00DC0DF9" w:rsidRDefault="00A801DB" w:rsidP="00A801DB">
      <w:pPr>
        <w:ind w:firstLineChars="200" w:firstLine="480"/>
      </w:pPr>
      <w:r>
        <w:rPr>
          <w:rFonts w:hint="eastAsia"/>
          <w:color w:val="FF0000"/>
        </w:rPr>
        <w:t>部室负责</w:t>
      </w:r>
      <w:r w:rsidRPr="006E1B13">
        <w:rPr>
          <w:rFonts w:hint="eastAsia"/>
          <w:color w:val="FF0000"/>
        </w:rPr>
        <w:t>人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【我的待办】找到对应的待办，点击【办理】，进入待办详情页面，部室负责人对交易主体、交易客体、交易程序、交易委托书、交易须知、交易公告内容进行审核</w:t>
      </w:r>
    </w:p>
    <w:p w14:paraId="09FF4605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6E676FF3" wp14:editId="113EBB4F">
            <wp:extent cx="5274310" cy="3032760"/>
            <wp:effectExtent l="0" t="0" r="2540" b="0"/>
            <wp:docPr id="20397855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78555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DE8F0" w14:textId="77777777" w:rsidR="00A801DB" w:rsidRPr="005D4B5A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2EA48D42" wp14:editId="79CBE25B">
            <wp:extent cx="5274310" cy="3037205"/>
            <wp:effectExtent l="0" t="0" r="2540" b="0"/>
            <wp:docPr id="19054160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41604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DFEB9" w14:textId="77777777" w:rsidR="00A801DB" w:rsidRDefault="00A801DB" w:rsidP="00A801DB">
      <w:pPr>
        <w:pStyle w:val="2"/>
        <w:ind w:left="480"/>
      </w:pPr>
      <w:bookmarkStart w:id="5" w:name="_Toc150279894"/>
      <w:r>
        <w:rPr>
          <w:rFonts w:hint="eastAsia"/>
        </w:rPr>
        <w:lastRenderedPageBreak/>
        <w:t>分管主任审批</w:t>
      </w:r>
      <w:bookmarkEnd w:id="5"/>
    </w:p>
    <w:p w14:paraId="4032009C" w14:textId="77777777" w:rsidR="00A801DB" w:rsidRPr="00DC0DF9" w:rsidRDefault="00A801DB" w:rsidP="00A801DB">
      <w:pPr>
        <w:ind w:firstLineChars="200" w:firstLine="480"/>
      </w:pPr>
      <w:r>
        <w:rPr>
          <w:rFonts w:hint="eastAsia"/>
          <w:color w:val="FF0000"/>
        </w:rPr>
        <w:t>分管主任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【我的待办】找到对应的待办，点击【办理】，进入待办详情页面，分管主任对交易主体、交易客体、交易程序、交易委托书、交易须知、交易公告内容进行审批</w:t>
      </w:r>
    </w:p>
    <w:p w14:paraId="594E2ED2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1DB7C4E8" wp14:editId="2E09B7E6">
            <wp:extent cx="5274310" cy="3051810"/>
            <wp:effectExtent l="0" t="0" r="2540" b="0"/>
            <wp:docPr id="17298980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89804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71970" w14:textId="77777777" w:rsidR="00A801DB" w:rsidRPr="005D4B5A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45E0AE33" wp14:editId="5787A47B">
            <wp:extent cx="5274310" cy="3047365"/>
            <wp:effectExtent l="0" t="0" r="2540" b="635"/>
            <wp:docPr id="16681509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15090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7ADC9" w14:textId="77777777" w:rsidR="00A801DB" w:rsidRDefault="00A801DB" w:rsidP="00A801DB">
      <w:pPr>
        <w:pStyle w:val="2"/>
        <w:ind w:left="480"/>
      </w:pPr>
      <w:bookmarkStart w:id="6" w:name="_Toc150279895"/>
      <w:r>
        <w:rPr>
          <w:rFonts w:hint="eastAsia"/>
        </w:rPr>
        <w:t>中心主任审核</w:t>
      </w:r>
      <w:bookmarkEnd w:id="6"/>
    </w:p>
    <w:p w14:paraId="0DE2D888" w14:textId="77777777" w:rsidR="00A801DB" w:rsidRPr="00DC0DF9" w:rsidRDefault="00A801DB" w:rsidP="00A801DB">
      <w:pPr>
        <w:ind w:firstLineChars="200" w:firstLine="480"/>
      </w:pPr>
      <w:r>
        <w:rPr>
          <w:rFonts w:hint="eastAsia"/>
          <w:color w:val="FF0000"/>
        </w:rPr>
        <w:t>交易</w:t>
      </w:r>
      <w:proofErr w:type="gramStart"/>
      <w:r>
        <w:rPr>
          <w:rFonts w:hint="eastAsia"/>
          <w:color w:val="FF0000"/>
        </w:rPr>
        <w:t>中心中心</w:t>
      </w:r>
      <w:proofErr w:type="gramEnd"/>
      <w:r>
        <w:rPr>
          <w:rFonts w:hint="eastAsia"/>
          <w:color w:val="FF0000"/>
        </w:rPr>
        <w:t>主任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</w:t>
      </w:r>
      <w:r>
        <w:rPr>
          <w:rFonts w:hint="eastAsia"/>
        </w:rPr>
        <w:lastRenderedPageBreak/>
        <w:t>对应的待办，点击【办理】，进入待办详情页面，中心主任对交易主体、交易客体、交易程序、交易委托书、交易须知、交易公告内容进行审核</w:t>
      </w:r>
    </w:p>
    <w:p w14:paraId="52998B15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09BDE73E" wp14:editId="555CDFDB">
            <wp:extent cx="5274310" cy="3051810"/>
            <wp:effectExtent l="0" t="0" r="2540" b="0"/>
            <wp:docPr id="9146815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68150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98EE0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6704C673" wp14:editId="3D3E0737">
            <wp:extent cx="5274310" cy="3056890"/>
            <wp:effectExtent l="0" t="0" r="2540" b="0"/>
            <wp:docPr id="14334175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1754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B16F2" w14:textId="35C5CB33" w:rsidR="00A801DB" w:rsidRDefault="00A801DB" w:rsidP="00A801DB">
      <w:pPr>
        <w:ind w:firstLineChars="200" w:firstLine="480"/>
      </w:pPr>
      <w:r>
        <w:rPr>
          <w:rFonts w:hint="eastAsia"/>
        </w:rPr>
        <w:t>中心主任审核通过后，到达公告发布时间，系统予以自动发布</w:t>
      </w:r>
    </w:p>
    <w:p w14:paraId="00112FE2" w14:textId="77777777" w:rsidR="00A801DB" w:rsidRDefault="00A801DB">
      <w:pPr>
        <w:widowControl/>
        <w:spacing w:line="240" w:lineRule="auto"/>
        <w:jc w:val="left"/>
      </w:pPr>
      <w:r>
        <w:br w:type="page"/>
      </w:r>
    </w:p>
    <w:p w14:paraId="505C0726" w14:textId="77777777" w:rsidR="00A801DB" w:rsidRDefault="00A801DB" w:rsidP="00A801DB">
      <w:pPr>
        <w:pStyle w:val="1"/>
      </w:pPr>
      <w:bookmarkStart w:id="7" w:name="_Toc150279896"/>
      <w:r>
        <w:rPr>
          <w:rFonts w:hint="eastAsia"/>
        </w:rPr>
        <w:lastRenderedPageBreak/>
        <w:t>生成成交确认书</w:t>
      </w:r>
      <w:bookmarkEnd w:id="7"/>
    </w:p>
    <w:p w14:paraId="758B1059" w14:textId="77777777" w:rsidR="00A801DB" w:rsidRPr="00DC0DF9" w:rsidRDefault="00A801DB" w:rsidP="00A801DB">
      <w:pPr>
        <w:ind w:firstLineChars="200" w:firstLine="480"/>
      </w:pPr>
      <w:r>
        <w:rPr>
          <w:rFonts w:hint="eastAsia"/>
        </w:rPr>
        <w:t>竞得人缴纳交易服务费</w:t>
      </w:r>
      <w:r w:rsidRPr="00114360">
        <w:rPr>
          <w:rFonts w:hint="eastAsia"/>
        </w:rPr>
        <w:t>后，</w:t>
      </w:r>
      <w:r>
        <w:rPr>
          <w:rFonts w:hint="eastAsia"/>
          <w:color w:val="FF0000"/>
        </w:rPr>
        <w:t>交易中心经办人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【我的待办】找到对应的待办，点击【办理】，进入待办详情页面，生成成交确认书</w:t>
      </w:r>
    </w:p>
    <w:p w14:paraId="72FF1479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0FA78FDE" wp14:editId="2A46E4AF">
            <wp:extent cx="5274310" cy="3064510"/>
            <wp:effectExtent l="0" t="0" r="2540" b="2540"/>
            <wp:docPr id="1985709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7091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166C2" w14:textId="77777777" w:rsidR="00A801DB" w:rsidRPr="00941D13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7CBFC76A" wp14:editId="64523666">
            <wp:extent cx="5274310" cy="3067050"/>
            <wp:effectExtent l="0" t="0" r="2540" b="0"/>
            <wp:docPr id="10637101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71015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0039C" w14:textId="77777777" w:rsidR="00A801DB" w:rsidRDefault="00A801DB" w:rsidP="00A801DB">
      <w:pPr>
        <w:pStyle w:val="1"/>
      </w:pPr>
      <w:bookmarkStart w:id="8" w:name="_Toc150279897"/>
      <w:r>
        <w:rPr>
          <w:rFonts w:hint="eastAsia"/>
        </w:rPr>
        <w:lastRenderedPageBreak/>
        <w:t>签订成交确认书（交易中心）</w:t>
      </w:r>
      <w:bookmarkEnd w:id="8"/>
    </w:p>
    <w:p w14:paraId="5BE7370F" w14:textId="77777777" w:rsidR="00A801DB" w:rsidRDefault="00A801DB" w:rsidP="00A801DB">
      <w:pPr>
        <w:pStyle w:val="2"/>
        <w:ind w:left="480"/>
      </w:pPr>
      <w:bookmarkStart w:id="9" w:name="_Toc150279898"/>
      <w:r w:rsidRPr="00B54742">
        <w:rPr>
          <w:rFonts w:hint="eastAsia"/>
        </w:rPr>
        <w:t>部室负责人审核</w:t>
      </w:r>
      <w:bookmarkEnd w:id="9"/>
    </w:p>
    <w:p w14:paraId="50382DEA" w14:textId="77777777" w:rsidR="00A801DB" w:rsidRDefault="00A801DB" w:rsidP="00A801DB">
      <w:pPr>
        <w:ind w:firstLineChars="200" w:firstLine="480"/>
      </w:pPr>
      <w:r>
        <w:rPr>
          <w:rFonts w:hint="eastAsia"/>
          <w:color w:val="FF0000"/>
        </w:rPr>
        <w:t>交易中心部室负责</w:t>
      </w:r>
      <w:r w:rsidRPr="006E1B13">
        <w:rPr>
          <w:rFonts w:hint="eastAsia"/>
          <w:color w:val="FF0000"/>
        </w:rPr>
        <w:t>人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【我的待办】找到对应的待办，点击【办理】，进入待办详情页面，部室负责人对成交确认书进行审核</w:t>
      </w:r>
    </w:p>
    <w:p w14:paraId="16464054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40FDE1DD" wp14:editId="66CEA9F5">
            <wp:extent cx="5274310" cy="3056890"/>
            <wp:effectExtent l="0" t="0" r="2540" b="0"/>
            <wp:docPr id="13583127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31272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E9396" w14:textId="77777777" w:rsidR="00A801DB" w:rsidRP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215B1192" wp14:editId="3DBDC14A">
            <wp:extent cx="5274310" cy="3054350"/>
            <wp:effectExtent l="0" t="0" r="2540" b="0"/>
            <wp:docPr id="15556319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63197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09664" w14:textId="77777777" w:rsidR="00A801DB" w:rsidRDefault="00A801DB" w:rsidP="00A801DB">
      <w:pPr>
        <w:pStyle w:val="2"/>
        <w:ind w:left="480"/>
      </w:pPr>
      <w:bookmarkStart w:id="10" w:name="_Toc150279899"/>
      <w:r w:rsidRPr="00B54742">
        <w:rPr>
          <w:rFonts w:hint="eastAsia"/>
        </w:rPr>
        <w:lastRenderedPageBreak/>
        <w:t>分管主任审批</w:t>
      </w:r>
      <w:bookmarkEnd w:id="10"/>
    </w:p>
    <w:p w14:paraId="27665D4F" w14:textId="77777777" w:rsidR="00A801DB" w:rsidRDefault="00A801DB" w:rsidP="00A801DB">
      <w:pPr>
        <w:ind w:firstLineChars="200" w:firstLine="480"/>
      </w:pPr>
      <w:r>
        <w:rPr>
          <w:rFonts w:hint="eastAsia"/>
          <w:color w:val="FF0000"/>
        </w:rPr>
        <w:t>交易中心分管主任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【我的待办】找到对应的待办，点击【办理】，进入待办详情页面，分管主任对成交确认书进行审批</w:t>
      </w:r>
    </w:p>
    <w:p w14:paraId="1D167785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33AD1704" wp14:editId="1258B3D8">
            <wp:extent cx="5274310" cy="3059430"/>
            <wp:effectExtent l="0" t="0" r="2540" b="7620"/>
            <wp:docPr id="9075282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52822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3D84D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6FF83291" wp14:editId="1FB8E15C">
            <wp:extent cx="5274310" cy="3064510"/>
            <wp:effectExtent l="0" t="0" r="2540" b="2540"/>
            <wp:docPr id="14423957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39575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DB12E" w14:textId="77777777" w:rsidR="00A801DB" w:rsidRDefault="00A801DB" w:rsidP="00A801DB">
      <w:pPr>
        <w:pStyle w:val="2"/>
        <w:ind w:left="480"/>
      </w:pPr>
      <w:bookmarkStart w:id="11" w:name="_Toc150279900"/>
      <w:r w:rsidRPr="00B54742">
        <w:rPr>
          <w:rFonts w:hint="eastAsia"/>
        </w:rPr>
        <w:t>中心主任审核</w:t>
      </w:r>
      <w:bookmarkEnd w:id="11"/>
    </w:p>
    <w:p w14:paraId="4242F5D3" w14:textId="77777777" w:rsidR="00A801DB" w:rsidRDefault="00A801DB" w:rsidP="00A801DB">
      <w:pPr>
        <w:ind w:firstLineChars="200" w:firstLine="480"/>
      </w:pPr>
      <w:r>
        <w:rPr>
          <w:rFonts w:hint="eastAsia"/>
          <w:color w:val="FF0000"/>
        </w:rPr>
        <w:t>交易</w:t>
      </w:r>
      <w:proofErr w:type="gramStart"/>
      <w:r>
        <w:rPr>
          <w:rFonts w:hint="eastAsia"/>
          <w:color w:val="FF0000"/>
        </w:rPr>
        <w:t>中心中心</w:t>
      </w:r>
      <w:proofErr w:type="gramEnd"/>
      <w:r>
        <w:rPr>
          <w:rFonts w:hint="eastAsia"/>
          <w:color w:val="FF0000"/>
        </w:rPr>
        <w:t>主任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</w:t>
      </w:r>
      <w:r>
        <w:rPr>
          <w:rFonts w:hint="eastAsia"/>
        </w:rPr>
        <w:lastRenderedPageBreak/>
        <w:t>对应的待办，点击【办理】，进入待办详情页面，中心主任对成交确认书进行审核</w:t>
      </w:r>
    </w:p>
    <w:p w14:paraId="1DDD6E66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12AA437E" wp14:editId="28EBEDAD">
            <wp:extent cx="5274310" cy="3064510"/>
            <wp:effectExtent l="0" t="0" r="2540" b="2540"/>
            <wp:docPr id="4288955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89551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10D94" w14:textId="77777777" w:rsidR="00A801DB" w:rsidRPr="00DC0DF9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7E09C276" wp14:editId="5776270C">
            <wp:extent cx="5274310" cy="3049905"/>
            <wp:effectExtent l="0" t="0" r="2540" b="0"/>
            <wp:docPr id="5890921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09210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2CE65" w14:textId="77777777" w:rsidR="00A801DB" w:rsidRPr="00B54742" w:rsidRDefault="00A801DB" w:rsidP="00A801DB">
      <w:pPr>
        <w:pStyle w:val="2"/>
        <w:ind w:left="480"/>
      </w:pPr>
      <w:bookmarkStart w:id="12" w:name="_Toc150279901"/>
      <w:r w:rsidRPr="00B54742">
        <w:rPr>
          <w:rFonts w:hint="eastAsia"/>
        </w:rPr>
        <w:t>综合部加盖公章</w:t>
      </w:r>
      <w:bookmarkEnd w:id="12"/>
    </w:p>
    <w:p w14:paraId="1844B430" w14:textId="77777777" w:rsidR="00A801DB" w:rsidRPr="00DC0DF9" w:rsidRDefault="00A801DB" w:rsidP="00A801DB">
      <w:pPr>
        <w:ind w:firstLineChars="200" w:firstLine="480"/>
      </w:pPr>
      <w:r>
        <w:rPr>
          <w:rFonts w:hint="eastAsia"/>
          <w:color w:val="FF0000"/>
        </w:rPr>
        <w:t>综合部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【我的待办】找到对应的待办，点击【办理】，进入待办详情页面，综合部对成交确认书加盖公章</w:t>
      </w:r>
    </w:p>
    <w:p w14:paraId="1EC15175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6AC4CCB3" wp14:editId="1AEDEAF6">
            <wp:extent cx="5274310" cy="3056890"/>
            <wp:effectExtent l="0" t="0" r="2540" b="0"/>
            <wp:docPr id="13506172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61728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EBBEF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345BA37A" wp14:editId="3A9B5D6E">
            <wp:extent cx="5274310" cy="3051810"/>
            <wp:effectExtent l="0" t="0" r="2540" b="0"/>
            <wp:docPr id="628786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78630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CB623" w14:textId="3A3D2600" w:rsidR="00A801DB" w:rsidRDefault="00A801DB" w:rsidP="00A801DB">
      <w:pPr>
        <w:ind w:firstLineChars="200" w:firstLine="480"/>
      </w:pPr>
      <w:r>
        <w:rPr>
          <w:rFonts w:hint="eastAsia"/>
        </w:rPr>
        <w:t>交易中心签订成交确认书后，提交至“竞得人签订成交确认书”环节</w:t>
      </w:r>
    </w:p>
    <w:p w14:paraId="56E796E7" w14:textId="77777777" w:rsidR="00A801DB" w:rsidRDefault="00A801DB">
      <w:pPr>
        <w:widowControl/>
        <w:spacing w:line="240" w:lineRule="auto"/>
        <w:jc w:val="left"/>
      </w:pPr>
      <w:r>
        <w:br w:type="page"/>
      </w:r>
    </w:p>
    <w:p w14:paraId="79C42F5C" w14:textId="77777777" w:rsidR="00A801DB" w:rsidRDefault="00A801DB" w:rsidP="00A801DB">
      <w:pPr>
        <w:pStyle w:val="1"/>
      </w:pPr>
      <w:bookmarkStart w:id="13" w:name="_Toc150279902"/>
      <w:r>
        <w:rPr>
          <w:rFonts w:hint="eastAsia"/>
        </w:rPr>
        <w:lastRenderedPageBreak/>
        <w:t>编制结果公告</w:t>
      </w:r>
      <w:bookmarkEnd w:id="13"/>
    </w:p>
    <w:p w14:paraId="7659C3AC" w14:textId="77777777" w:rsidR="00A801DB" w:rsidRPr="00DC0DF9" w:rsidRDefault="00A801DB" w:rsidP="00A801DB">
      <w:pPr>
        <w:ind w:firstLineChars="200" w:firstLine="480"/>
      </w:pPr>
      <w:r>
        <w:rPr>
          <w:rFonts w:hint="eastAsia"/>
        </w:rPr>
        <w:t>交易中心与竞得人签订成交确认书</w:t>
      </w:r>
      <w:r w:rsidRPr="00114360">
        <w:rPr>
          <w:rFonts w:hint="eastAsia"/>
        </w:rPr>
        <w:t>后，</w:t>
      </w:r>
      <w:r>
        <w:rPr>
          <w:rFonts w:hint="eastAsia"/>
          <w:color w:val="FF0000"/>
        </w:rPr>
        <w:t>交易中心经办</w:t>
      </w:r>
      <w:r w:rsidRPr="006E1B13">
        <w:rPr>
          <w:rFonts w:hint="eastAsia"/>
          <w:color w:val="FF0000"/>
        </w:rPr>
        <w:t>人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【我的待办】找到对应的待办，点击【办理】，进入待办详情页面，编制结果公告</w:t>
      </w:r>
    </w:p>
    <w:p w14:paraId="6CB48303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755C2431" wp14:editId="6AE566D5">
            <wp:extent cx="5274310" cy="3047365"/>
            <wp:effectExtent l="0" t="0" r="2540" b="635"/>
            <wp:docPr id="1935194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1943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2E8B9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7DA6DD1B" wp14:editId="057D4C06">
            <wp:extent cx="5274310" cy="3047365"/>
            <wp:effectExtent l="0" t="0" r="2540" b="635"/>
            <wp:docPr id="3647403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74030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6EAEE" w14:textId="5BE848D2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32DA355B" wp14:editId="783DC038">
            <wp:extent cx="5274310" cy="3047365"/>
            <wp:effectExtent l="0" t="0" r="2540" b="635"/>
            <wp:docPr id="7165972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59728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E94A6" w14:textId="77777777" w:rsidR="00A801DB" w:rsidRDefault="00A801DB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211F919E" w14:textId="77777777" w:rsidR="00A801DB" w:rsidRPr="00CD562E" w:rsidRDefault="00A801DB" w:rsidP="00A801DB">
      <w:pPr>
        <w:pStyle w:val="1"/>
      </w:pPr>
      <w:bookmarkStart w:id="14" w:name="_Toc150279903"/>
      <w:r>
        <w:rPr>
          <w:rFonts w:hint="eastAsia"/>
        </w:rPr>
        <w:lastRenderedPageBreak/>
        <w:t>发布结果公告</w:t>
      </w:r>
      <w:bookmarkEnd w:id="14"/>
    </w:p>
    <w:p w14:paraId="5322161E" w14:textId="77777777" w:rsidR="00A801DB" w:rsidRDefault="00A801DB" w:rsidP="00A801DB">
      <w:pPr>
        <w:pStyle w:val="2"/>
        <w:ind w:left="480"/>
      </w:pPr>
      <w:bookmarkStart w:id="15" w:name="_Toc150279904"/>
      <w:r>
        <w:rPr>
          <w:rFonts w:hint="eastAsia"/>
        </w:rPr>
        <w:t>部室负责人审核</w:t>
      </w:r>
      <w:bookmarkEnd w:id="15"/>
    </w:p>
    <w:p w14:paraId="5DB74DD2" w14:textId="77777777" w:rsidR="00A801DB" w:rsidRDefault="00A801DB" w:rsidP="00A801DB">
      <w:pPr>
        <w:ind w:firstLineChars="200" w:firstLine="480"/>
      </w:pPr>
      <w:r>
        <w:rPr>
          <w:rFonts w:hint="eastAsia"/>
          <w:color w:val="FF0000"/>
        </w:rPr>
        <w:t>交易中心部室负责</w:t>
      </w:r>
      <w:r w:rsidRPr="006E1B13">
        <w:rPr>
          <w:rFonts w:hint="eastAsia"/>
          <w:color w:val="FF0000"/>
        </w:rPr>
        <w:t>人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【我的待办】找到对应的待办，点击【办理】，进入待办详情页面，部室负责人对结果公告进行审核</w:t>
      </w:r>
    </w:p>
    <w:p w14:paraId="5C3151B8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74040E37" wp14:editId="5AA24725">
            <wp:extent cx="5274310" cy="3049905"/>
            <wp:effectExtent l="0" t="0" r="2540" b="0"/>
            <wp:docPr id="15217556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75569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8F747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1E903753" wp14:editId="1DA73FAD">
            <wp:extent cx="5274310" cy="3056890"/>
            <wp:effectExtent l="0" t="0" r="2540" b="0"/>
            <wp:docPr id="19375183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51833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34D2A" w14:textId="77777777" w:rsidR="00A801DB" w:rsidRPr="006240CA" w:rsidRDefault="00A801DB" w:rsidP="00A801DB">
      <w:pPr>
        <w:spacing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34427F21" wp14:editId="7613E010">
            <wp:extent cx="5274310" cy="3056890"/>
            <wp:effectExtent l="0" t="0" r="2540" b="0"/>
            <wp:docPr id="10530691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06916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40D2A" w14:textId="77777777" w:rsidR="00A801DB" w:rsidRDefault="00A801DB" w:rsidP="00A801DB">
      <w:pPr>
        <w:pStyle w:val="2"/>
        <w:ind w:left="480"/>
      </w:pPr>
      <w:bookmarkStart w:id="16" w:name="_Toc150279905"/>
      <w:r>
        <w:rPr>
          <w:rFonts w:hint="eastAsia"/>
        </w:rPr>
        <w:t>分管主任审批</w:t>
      </w:r>
      <w:bookmarkEnd w:id="16"/>
    </w:p>
    <w:p w14:paraId="0DB9D3FC" w14:textId="77777777" w:rsidR="00A801DB" w:rsidRDefault="00A801DB" w:rsidP="00A801DB">
      <w:pPr>
        <w:ind w:firstLineChars="200" w:firstLine="480"/>
      </w:pPr>
      <w:r>
        <w:rPr>
          <w:rFonts w:hint="eastAsia"/>
          <w:color w:val="FF0000"/>
        </w:rPr>
        <w:t>交易中心分管主任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【我的待办】找到对应的待办，点击【办理】，进入待办详情页面，分管主任对结果公告进行审批</w:t>
      </w:r>
    </w:p>
    <w:p w14:paraId="2D062837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7387C629" wp14:editId="3ACA18F1">
            <wp:extent cx="5274310" cy="3047365"/>
            <wp:effectExtent l="0" t="0" r="2540" b="635"/>
            <wp:docPr id="9039565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95658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18C43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762BADBD" wp14:editId="04B523D9">
            <wp:extent cx="5274310" cy="3056890"/>
            <wp:effectExtent l="0" t="0" r="2540" b="0"/>
            <wp:docPr id="1642569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56953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ECEB7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342CFCCC" wp14:editId="3CEAE418">
            <wp:extent cx="5274310" cy="3056890"/>
            <wp:effectExtent l="0" t="0" r="2540" b="0"/>
            <wp:docPr id="11766106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61063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D1D4B" w14:textId="77777777" w:rsidR="00A801DB" w:rsidRDefault="00A801DB" w:rsidP="00A801DB">
      <w:pPr>
        <w:pStyle w:val="2"/>
        <w:ind w:left="480"/>
      </w:pPr>
      <w:bookmarkStart w:id="17" w:name="_Toc150279906"/>
      <w:r>
        <w:rPr>
          <w:rFonts w:hint="eastAsia"/>
        </w:rPr>
        <w:t>中心主任审批</w:t>
      </w:r>
      <w:bookmarkEnd w:id="17"/>
    </w:p>
    <w:p w14:paraId="3199A5C8" w14:textId="77777777" w:rsidR="00A801DB" w:rsidRDefault="00A801DB" w:rsidP="00A801DB">
      <w:pPr>
        <w:ind w:firstLineChars="200" w:firstLine="480"/>
      </w:pPr>
      <w:r>
        <w:rPr>
          <w:rFonts w:hint="eastAsia"/>
          <w:color w:val="FF0000"/>
        </w:rPr>
        <w:t>交易</w:t>
      </w:r>
      <w:proofErr w:type="gramStart"/>
      <w:r>
        <w:rPr>
          <w:rFonts w:hint="eastAsia"/>
          <w:color w:val="FF0000"/>
        </w:rPr>
        <w:t>中心中心</w:t>
      </w:r>
      <w:proofErr w:type="gramEnd"/>
      <w:r>
        <w:rPr>
          <w:rFonts w:hint="eastAsia"/>
          <w:color w:val="FF0000"/>
        </w:rPr>
        <w:t>主任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【我的待办】找到对应的待办，点击【办理】，进入待办详情页面，中心主任对结果公告进行审核</w:t>
      </w:r>
    </w:p>
    <w:p w14:paraId="6E79B3D5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1A3D3939" wp14:editId="39C904A4">
            <wp:extent cx="5274310" cy="3054350"/>
            <wp:effectExtent l="0" t="0" r="2540" b="0"/>
            <wp:docPr id="14076511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65112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4EBD6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6FC3E59C" wp14:editId="494C904D">
            <wp:extent cx="5274310" cy="3054350"/>
            <wp:effectExtent l="0" t="0" r="2540" b="0"/>
            <wp:docPr id="18583260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32606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85B84" w14:textId="77777777" w:rsidR="00A801DB" w:rsidRPr="00A801DB" w:rsidRDefault="00A801DB" w:rsidP="00A801DB">
      <w:pPr>
        <w:spacing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1948B2EA" wp14:editId="150485CA">
            <wp:extent cx="5274310" cy="3056890"/>
            <wp:effectExtent l="0" t="0" r="2540" b="0"/>
            <wp:docPr id="19407751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77518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BAA94" w14:textId="77777777" w:rsidR="00A801DB" w:rsidRPr="008F7096" w:rsidRDefault="00A801DB" w:rsidP="00A801DB">
      <w:pPr>
        <w:pStyle w:val="2"/>
        <w:ind w:left="480"/>
      </w:pPr>
      <w:bookmarkStart w:id="18" w:name="_Toc150279907"/>
      <w:r>
        <w:rPr>
          <w:rFonts w:hint="eastAsia"/>
        </w:rPr>
        <w:t>综合部加盖公章</w:t>
      </w:r>
      <w:bookmarkEnd w:id="18"/>
    </w:p>
    <w:p w14:paraId="6BBB9826" w14:textId="77777777" w:rsidR="00A801DB" w:rsidRDefault="00A801DB" w:rsidP="00A801DB">
      <w:pPr>
        <w:ind w:firstLineChars="200" w:firstLine="480"/>
      </w:pPr>
      <w:r>
        <w:rPr>
          <w:rFonts w:hint="eastAsia"/>
          <w:color w:val="FF0000"/>
        </w:rPr>
        <w:t>综合部</w:t>
      </w:r>
      <w:r w:rsidRPr="00114360">
        <w:rPr>
          <w:rFonts w:hint="eastAsia"/>
        </w:rPr>
        <w:t>登录</w:t>
      </w:r>
      <w:r>
        <w:rPr>
          <w:rFonts w:hint="eastAsia"/>
          <w:color w:val="FF0000"/>
        </w:rPr>
        <w:t>后台管理系统</w:t>
      </w:r>
      <w:r>
        <w:rPr>
          <w:rFonts w:hint="eastAsia"/>
        </w:rPr>
        <w:t>，在【个人办公】</w:t>
      </w:r>
      <w:r>
        <w:rPr>
          <w:rFonts w:hint="eastAsia"/>
        </w:rPr>
        <w:t>-</w:t>
      </w:r>
      <w:r>
        <w:rPr>
          <w:rFonts w:hint="eastAsia"/>
        </w:rPr>
        <w:t>【我的待办】找到对应的待办，点击【办理】，进入待办详情页面，综合部对结果公告加盖公章</w:t>
      </w:r>
    </w:p>
    <w:p w14:paraId="16C8E657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698D547F" wp14:editId="6DEF7C3A">
            <wp:extent cx="5274310" cy="3061970"/>
            <wp:effectExtent l="0" t="0" r="2540" b="5080"/>
            <wp:docPr id="18278483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848389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946E3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177DB316" wp14:editId="4C4C09C4">
            <wp:extent cx="5274310" cy="3056890"/>
            <wp:effectExtent l="0" t="0" r="2540" b="0"/>
            <wp:docPr id="6537556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75561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13D8C" w14:textId="77777777" w:rsidR="00A801DB" w:rsidRDefault="00A801DB" w:rsidP="00A801DB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1C1F7594" wp14:editId="7DEE6C47">
            <wp:extent cx="5274310" cy="3056890"/>
            <wp:effectExtent l="0" t="0" r="2540" b="0"/>
            <wp:docPr id="6751498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149838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2D77B" w14:textId="77777777" w:rsidR="00A801DB" w:rsidRDefault="00A801DB" w:rsidP="00A801DB">
      <w:pPr>
        <w:ind w:firstLineChars="200" w:firstLine="480"/>
      </w:pPr>
      <w:r>
        <w:rPr>
          <w:rFonts w:hint="eastAsia"/>
        </w:rPr>
        <w:t>结果公告发布后，由出让人上</w:t>
      </w:r>
      <w:proofErr w:type="gramStart"/>
      <w:r>
        <w:rPr>
          <w:rFonts w:hint="eastAsia"/>
        </w:rPr>
        <w:t>传交易</w:t>
      </w:r>
      <w:proofErr w:type="gramEnd"/>
      <w:r>
        <w:rPr>
          <w:rFonts w:hint="eastAsia"/>
        </w:rPr>
        <w:t>合同</w:t>
      </w:r>
    </w:p>
    <w:bookmarkEnd w:id="1"/>
    <w:p w14:paraId="43918FA8" w14:textId="77777777" w:rsidR="00A801DB" w:rsidRDefault="00A801DB" w:rsidP="00A801DB"/>
    <w:sectPr w:rsidR="00A801DB" w:rsidSect="00DF1783">
      <w:footerReference w:type="default" r:id="rId39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02859C" w14:textId="77777777" w:rsidR="00D23AE9" w:rsidRDefault="00D23AE9" w:rsidP="00A64828">
      <w:pPr>
        <w:spacing w:line="240" w:lineRule="auto"/>
      </w:pPr>
      <w:r>
        <w:separator/>
      </w:r>
    </w:p>
  </w:endnote>
  <w:endnote w:type="continuationSeparator" w:id="0">
    <w:p w14:paraId="30CB4754" w14:textId="77777777" w:rsidR="00D23AE9" w:rsidRDefault="00D23AE9" w:rsidP="00A648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31A6C" w14:textId="77777777" w:rsidR="00DF1783" w:rsidRDefault="00DF1783" w:rsidP="00DF1783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55F30" w14:textId="72BA9284" w:rsidR="00DF1783" w:rsidRDefault="00DF1783" w:rsidP="00DF1783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F91515" w14:textId="77777777" w:rsidR="00D23AE9" w:rsidRDefault="00D23AE9" w:rsidP="00A64828">
      <w:pPr>
        <w:spacing w:line="240" w:lineRule="auto"/>
      </w:pPr>
      <w:r>
        <w:separator/>
      </w:r>
    </w:p>
  </w:footnote>
  <w:footnote w:type="continuationSeparator" w:id="0">
    <w:p w14:paraId="1981FCCA" w14:textId="77777777" w:rsidR="00D23AE9" w:rsidRDefault="00D23AE9" w:rsidP="00A6482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E42DDE"/>
    <w:multiLevelType w:val="multilevel"/>
    <w:tmpl w:val="44E42DDE"/>
    <w:lvl w:ilvl="0">
      <w:start w:val="1"/>
      <w:numFmt w:val="decimal"/>
      <w:lvlText w:val="第%1章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840" w:hanging="8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6EEE7B06"/>
    <w:multiLevelType w:val="multilevel"/>
    <w:tmpl w:val="993E4C28"/>
    <w:lvl w:ilvl="0">
      <w:start w:val="1"/>
      <w:numFmt w:val="decimal"/>
      <w:pStyle w:val="1"/>
      <w:lvlText w:val="第%1章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 w16cid:durableId="1925920937">
    <w:abstractNumId w:val="1"/>
  </w:num>
  <w:num w:numId="2" w16cid:durableId="587155629">
    <w:abstractNumId w:val="1"/>
  </w:num>
  <w:num w:numId="3" w16cid:durableId="57022392">
    <w:abstractNumId w:val="1"/>
  </w:num>
  <w:num w:numId="4" w16cid:durableId="1526334256">
    <w:abstractNumId w:val="1"/>
  </w:num>
  <w:num w:numId="5" w16cid:durableId="1303998034">
    <w:abstractNumId w:val="1"/>
  </w:num>
  <w:num w:numId="6" w16cid:durableId="760679893">
    <w:abstractNumId w:val="1"/>
  </w:num>
  <w:num w:numId="7" w16cid:durableId="1497266670">
    <w:abstractNumId w:val="1"/>
  </w:num>
  <w:num w:numId="8" w16cid:durableId="381709427">
    <w:abstractNumId w:val="1"/>
  </w:num>
  <w:num w:numId="9" w16cid:durableId="305163146">
    <w:abstractNumId w:val="1"/>
  </w:num>
  <w:num w:numId="10" w16cid:durableId="1844936335">
    <w:abstractNumId w:val="1"/>
  </w:num>
  <w:num w:numId="11" w16cid:durableId="896433109">
    <w:abstractNumId w:val="1"/>
  </w:num>
  <w:num w:numId="12" w16cid:durableId="1180435941">
    <w:abstractNumId w:val="1"/>
  </w:num>
  <w:num w:numId="13" w16cid:durableId="2010667184">
    <w:abstractNumId w:val="1"/>
  </w:num>
  <w:num w:numId="14" w16cid:durableId="2114933644">
    <w:abstractNumId w:val="1"/>
  </w:num>
  <w:num w:numId="15" w16cid:durableId="1011832989">
    <w:abstractNumId w:val="1"/>
  </w:num>
  <w:num w:numId="16" w16cid:durableId="494421141">
    <w:abstractNumId w:val="1"/>
  </w:num>
  <w:num w:numId="17" w16cid:durableId="192110302">
    <w:abstractNumId w:val="1"/>
  </w:num>
  <w:num w:numId="18" w16cid:durableId="1431700614">
    <w:abstractNumId w:val="1"/>
  </w:num>
  <w:num w:numId="19" w16cid:durableId="419832823">
    <w:abstractNumId w:val="1"/>
  </w:num>
  <w:num w:numId="20" w16cid:durableId="1803113245">
    <w:abstractNumId w:val="1"/>
  </w:num>
  <w:num w:numId="21" w16cid:durableId="426926019">
    <w:abstractNumId w:val="1"/>
  </w:num>
  <w:num w:numId="22" w16cid:durableId="1304388522">
    <w:abstractNumId w:val="1"/>
  </w:num>
  <w:num w:numId="23" w16cid:durableId="2028555625">
    <w:abstractNumId w:val="1"/>
  </w:num>
  <w:num w:numId="24" w16cid:durableId="197550653">
    <w:abstractNumId w:val="1"/>
  </w:num>
  <w:num w:numId="25" w16cid:durableId="156776349">
    <w:abstractNumId w:val="1"/>
  </w:num>
  <w:num w:numId="26" w16cid:durableId="1184785256">
    <w:abstractNumId w:val="1"/>
  </w:num>
  <w:num w:numId="27" w16cid:durableId="392777092">
    <w:abstractNumId w:val="1"/>
  </w:num>
  <w:num w:numId="28" w16cid:durableId="1998604011">
    <w:abstractNumId w:val="1"/>
  </w:num>
  <w:num w:numId="29" w16cid:durableId="254217817">
    <w:abstractNumId w:val="1"/>
  </w:num>
  <w:num w:numId="30" w16cid:durableId="2132699458">
    <w:abstractNumId w:val="1"/>
  </w:num>
  <w:num w:numId="31" w16cid:durableId="1812137332">
    <w:abstractNumId w:val="1"/>
  </w:num>
  <w:num w:numId="32" w16cid:durableId="1236670426">
    <w:abstractNumId w:val="1"/>
  </w:num>
  <w:num w:numId="33" w16cid:durableId="1483695730">
    <w:abstractNumId w:val="1"/>
  </w:num>
  <w:num w:numId="34" w16cid:durableId="834884125">
    <w:abstractNumId w:val="1"/>
  </w:num>
  <w:num w:numId="35" w16cid:durableId="761489156">
    <w:abstractNumId w:val="1"/>
  </w:num>
  <w:num w:numId="36" w16cid:durableId="1758359539">
    <w:abstractNumId w:val="1"/>
  </w:num>
  <w:num w:numId="37" w16cid:durableId="2063140002">
    <w:abstractNumId w:val="1"/>
  </w:num>
  <w:num w:numId="38" w16cid:durableId="1876965062">
    <w:abstractNumId w:val="1"/>
  </w:num>
  <w:num w:numId="39" w16cid:durableId="1575553465">
    <w:abstractNumId w:val="1"/>
  </w:num>
  <w:num w:numId="40" w16cid:durableId="241256692">
    <w:abstractNumId w:val="1"/>
  </w:num>
  <w:num w:numId="41" w16cid:durableId="575483553">
    <w:abstractNumId w:val="1"/>
  </w:num>
  <w:num w:numId="42" w16cid:durableId="1710565877">
    <w:abstractNumId w:val="1"/>
  </w:num>
  <w:num w:numId="43" w16cid:durableId="760763985">
    <w:abstractNumId w:val="1"/>
  </w:num>
  <w:num w:numId="44" w16cid:durableId="1434742946">
    <w:abstractNumId w:val="1"/>
  </w:num>
  <w:num w:numId="45" w16cid:durableId="1886211053">
    <w:abstractNumId w:val="1"/>
  </w:num>
  <w:num w:numId="46" w16cid:durableId="433937345">
    <w:abstractNumId w:val="1"/>
  </w:num>
  <w:num w:numId="47" w16cid:durableId="485784418">
    <w:abstractNumId w:val="1"/>
  </w:num>
  <w:num w:numId="48" w16cid:durableId="882597994">
    <w:abstractNumId w:val="1"/>
  </w:num>
  <w:num w:numId="49" w16cid:durableId="376202381">
    <w:abstractNumId w:val="1"/>
  </w:num>
  <w:num w:numId="50" w16cid:durableId="1747915750">
    <w:abstractNumId w:val="1"/>
  </w:num>
  <w:num w:numId="51" w16cid:durableId="420760752">
    <w:abstractNumId w:val="1"/>
  </w:num>
  <w:num w:numId="52" w16cid:durableId="1284926682">
    <w:abstractNumId w:val="1"/>
  </w:num>
  <w:num w:numId="53" w16cid:durableId="1225025714">
    <w:abstractNumId w:val="1"/>
  </w:num>
  <w:num w:numId="54" w16cid:durableId="678585396">
    <w:abstractNumId w:val="1"/>
  </w:num>
  <w:num w:numId="55" w16cid:durableId="1812357130">
    <w:abstractNumId w:val="1"/>
  </w:num>
  <w:num w:numId="56" w16cid:durableId="27486446">
    <w:abstractNumId w:val="1"/>
  </w:num>
  <w:num w:numId="57" w16cid:durableId="1218517961">
    <w:abstractNumId w:val="1"/>
  </w:num>
  <w:num w:numId="58" w16cid:durableId="131675308">
    <w:abstractNumId w:val="1"/>
  </w:num>
  <w:num w:numId="59" w16cid:durableId="1312559876">
    <w:abstractNumId w:val="1"/>
  </w:num>
  <w:num w:numId="60" w16cid:durableId="1037898935">
    <w:abstractNumId w:val="1"/>
  </w:num>
  <w:num w:numId="61" w16cid:durableId="1021736771">
    <w:abstractNumId w:val="1"/>
  </w:num>
  <w:num w:numId="62" w16cid:durableId="1116945466">
    <w:abstractNumId w:val="1"/>
  </w:num>
  <w:num w:numId="63" w16cid:durableId="664017868">
    <w:abstractNumId w:val="1"/>
  </w:num>
  <w:num w:numId="64" w16cid:durableId="1544126281">
    <w:abstractNumId w:val="1"/>
  </w:num>
  <w:num w:numId="65" w16cid:durableId="865806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990"/>
    <w:rsid w:val="00057E9A"/>
    <w:rsid w:val="00065BFE"/>
    <w:rsid w:val="000E6C06"/>
    <w:rsid w:val="00117266"/>
    <w:rsid w:val="001300E1"/>
    <w:rsid w:val="00147302"/>
    <w:rsid w:val="001C385B"/>
    <w:rsid w:val="001D65B8"/>
    <w:rsid w:val="001D709C"/>
    <w:rsid w:val="002757CE"/>
    <w:rsid w:val="002C0E06"/>
    <w:rsid w:val="002E4A58"/>
    <w:rsid w:val="002F0290"/>
    <w:rsid w:val="00320086"/>
    <w:rsid w:val="003C06C6"/>
    <w:rsid w:val="003E6596"/>
    <w:rsid w:val="00425DA7"/>
    <w:rsid w:val="00465D1E"/>
    <w:rsid w:val="004D5E75"/>
    <w:rsid w:val="00561AFF"/>
    <w:rsid w:val="00563A2F"/>
    <w:rsid w:val="005A1834"/>
    <w:rsid w:val="005D0AC3"/>
    <w:rsid w:val="00635F3F"/>
    <w:rsid w:val="00657E20"/>
    <w:rsid w:val="00687AA8"/>
    <w:rsid w:val="006C3778"/>
    <w:rsid w:val="006D7261"/>
    <w:rsid w:val="00710A20"/>
    <w:rsid w:val="00732611"/>
    <w:rsid w:val="00781A88"/>
    <w:rsid w:val="007F40C9"/>
    <w:rsid w:val="008D147B"/>
    <w:rsid w:val="008D7534"/>
    <w:rsid w:val="00960E3F"/>
    <w:rsid w:val="009719F8"/>
    <w:rsid w:val="0098515E"/>
    <w:rsid w:val="009A0B19"/>
    <w:rsid w:val="009A19CF"/>
    <w:rsid w:val="009D5CF4"/>
    <w:rsid w:val="009F5EFF"/>
    <w:rsid w:val="00A20189"/>
    <w:rsid w:val="00A64828"/>
    <w:rsid w:val="00A7765D"/>
    <w:rsid w:val="00A801DB"/>
    <w:rsid w:val="00A846B8"/>
    <w:rsid w:val="00A97990"/>
    <w:rsid w:val="00AB1173"/>
    <w:rsid w:val="00AB33C4"/>
    <w:rsid w:val="00AB38C4"/>
    <w:rsid w:val="00AD6DA2"/>
    <w:rsid w:val="00AF7C84"/>
    <w:rsid w:val="00B60CD2"/>
    <w:rsid w:val="00B82BF9"/>
    <w:rsid w:val="00BB5297"/>
    <w:rsid w:val="00BD1EEC"/>
    <w:rsid w:val="00BF5D8D"/>
    <w:rsid w:val="00C1625F"/>
    <w:rsid w:val="00CB3F64"/>
    <w:rsid w:val="00CB7B4A"/>
    <w:rsid w:val="00CC0E9C"/>
    <w:rsid w:val="00D07900"/>
    <w:rsid w:val="00D20333"/>
    <w:rsid w:val="00D23AE9"/>
    <w:rsid w:val="00D27423"/>
    <w:rsid w:val="00D42AD5"/>
    <w:rsid w:val="00D76261"/>
    <w:rsid w:val="00DE272C"/>
    <w:rsid w:val="00DF1783"/>
    <w:rsid w:val="00E04642"/>
    <w:rsid w:val="00E15626"/>
    <w:rsid w:val="00E505AA"/>
    <w:rsid w:val="00E56A76"/>
    <w:rsid w:val="00E67B53"/>
    <w:rsid w:val="00E768A2"/>
    <w:rsid w:val="00E83A3E"/>
    <w:rsid w:val="00E936B3"/>
    <w:rsid w:val="00EB1B46"/>
    <w:rsid w:val="00EE4CF1"/>
    <w:rsid w:val="00F06FC6"/>
    <w:rsid w:val="00F11483"/>
    <w:rsid w:val="00F3780A"/>
    <w:rsid w:val="00F96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E78016"/>
  <w15:chartTrackingRefBased/>
  <w15:docId w15:val="{F5034123-620D-452C-A755-47CFAF598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2BF9"/>
    <w:pPr>
      <w:widowControl w:val="0"/>
      <w:spacing w:line="480" w:lineRule="exact"/>
      <w:jc w:val="both"/>
    </w:pPr>
    <w:rPr>
      <w:rFonts w:ascii="宋体" w:eastAsia="仿宋_GB2312"/>
      <w:kern w:val="0"/>
      <w:sz w:val="24"/>
    </w:rPr>
  </w:style>
  <w:style w:type="paragraph" w:styleId="1">
    <w:name w:val="heading 1"/>
    <w:basedOn w:val="a"/>
    <w:next w:val="a"/>
    <w:link w:val="10"/>
    <w:uiPriority w:val="9"/>
    <w:qFormat/>
    <w:rsid w:val="00B82BF9"/>
    <w:pPr>
      <w:keepNext/>
      <w:keepLines/>
      <w:numPr>
        <w:numId w:val="1"/>
      </w:numPr>
      <w:spacing w:before="340" w:after="330" w:line="120" w:lineRule="auto"/>
      <w:ind w:left="431" w:hanging="431"/>
      <w:jc w:val="center"/>
      <w:outlineLvl w:val="0"/>
    </w:pPr>
    <w:rPr>
      <w:rFonts w:eastAsia="黑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82BF9"/>
    <w:pPr>
      <w:keepNext/>
      <w:keepLines/>
      <w:numPr>
        <w:ilvl w:val="1"/>
        <w:numId w:val="1"/>
      </w:numPr>
      <w:spacing w:before="260" w:after="260" w:line="580" w:lineRule="exact"/>
      <w:ind w:leftChars="200" w:left="200" w:firstLine="0"/>
      <w:outlineLvl w:val="1"/>
    </w:pPr>
    <w:rPr>
      <w:rFonts w:ascii="楷体_GB2312" w:eastAsia="楷体_GB2312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1C385B"/>
    <w:pPr>
      <w:keepNext/>
      <w:keepLines/>
      <w:numPr>
        <w:ilvl w:val="2"/>
        <w:numId w:val="1"/>
      </w:numPr>
      <w:spacing w:before="260" w:after="260"/>
      <w:ind w:leftChars="200" w:left="200" w:firstLine="0"/>
      <w:outlineLvl w:val="2"/>
    </w:pPr>
    <w:rPr>
      <w:rFonts w:ascii="仿宋_GB2312"/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1C385B"/>
    <w:pPr>
      <w:keepNext/>
      <w:keepLines/>
      <w:numPr>
        <w:ilvl w:val="3"/>
        <w:numId w:val="1"/>
      </w:numPr>
      <w:spacing w:before="280" w:after="290"/>
      <w:ind w:leftChars="200" w:left="200" w:firstLine="0"/>
      <w:outlineLvl w:val="3"/>
    </w:pPr>
    <w:rPr>
      <w:rFonts w:ascii="仿宋_GB2312" w:hAnsiTheme="majorHAnsi" w:cstheme="maj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C385B"/>
    <w:pPr>
      <w:keepNext/>
      <w:keepLines/>
      <w:numPr>
        <w:ilvl w:val="4"/>
        <w:numId w:val="1"/>
      </w:numPr>
      <w:spacing w:before="280" w:after="290"/>
      <w:ind w:leftChars="200" w:left="200" w:firstLine="0"/>
      <w:outlineLvl w:val="4"/>
    </w:pPr>
    <w:rPr>
      <w:rFonts w:ascii="仿宋_GB2312"/>
      <w:b/>
      <w:bCs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C385B"/>
    <w:pPr>
      <w:keepNext/>
      <w:keepLines/>
      <w:numPr>
        <w:ilvl w:val="5"/>
        <w:numId w:val="1"/>
      </w:numPr>
      <w:spacing w:before="240" w:after="64"/>
      <w:ind w:leftChars="200" w:left="200" w:firstLine="0"/>
      <w:outlineLvl w:val="5"/>
    </w:pPr>
    <w:rPr>
      <w:rFonts w:ascii="仿宋_GB2312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48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48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48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6482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6482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648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64828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B82BF9"/>
    <w:rPr>
      <w:rFonts w:ascii="宋体" w:eastAsia="黑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B82BF9"/>
    <w:rPr>
      <w:rFonts w:ascii="楷体_GB2312" w:eastAsia="楷体_GB2312" w:hAnsiTheme="majorHAnsi" w:cstheme="majorBidi"/>
      <w:b/>
      <w:bCs/>
      <w:kern w:val="0"/>
      <w:sz w:val="28"/>
      <w:szCs w:val="32"/>
    </w:rPr>
  </w:style>
  <w:style w:type="character" w:customStyle="1" w:styleId="30">
    <w:name w:val="标题 3 字符"/>
    <w:basedOn w:val="a0"/>
    <w:link w:val="3"/>
    <w:uiPriority w:val="9"/>
    <w:rsid w:val="001C385B"/>
    <w:rPr>
      <w:rFonts w:ascii="仿宋_GB2312" w:eastAsia="仿宋_GB2312"/>
      <w:b/>
      <w:bCs/>
      <w:kern w:val="0"/>
      <w:sz w:val="24"/>
      <w:szCs w:val="32"/>
    </w:rPr>
  </w:style>
  <w:style w:type="character" w:customStyle="1" w:styleId="40">
    <w:name w:val="标题 4 字符"/>
    <w:basedOn w:val="a0"/>
    <w:link w:val="4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8"/>
    </w:rPr>
  </w:style>
  <w:style w:type="character" w:customStyle="1" w:styleId="50">
    <w:name w:val="标题 5 字符"/>
    <w:basedOn w:val="a0"/>
    <w:link w:val="5"/>
    <w:uiPriority w:val="9"/>
    <w:rsid w:val="001C385B"/>
    <w:rPr>
      <w:rFonts w:ascii="仿宋_GB2312" w:eastAsia="仿宋_GB2312"/>
      <w:b/>
      <w:bCs/>
      <w:kern w:val="0"/>
      <w:sz w:val="24"/>
      <w:szCs w:val="28"/>
    </w:rPr>
  </w:style>
  <w:style w:type="character" w:customStyle="1" w:styleId="60">
    <w:name w:val="标题 6 字符"/>
    <w:basedOn w:val="a0"/>
    <w:link w:val="6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rsid w:val="00A64828"/>
    <w:rPr>
      <w:rFonts w:ascii="宋体" w:eastAsia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rsid w:val="00A64828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A64828"/>
    <w:rPr>
      <w:rFonts w:asciiTheme="majorHAnsi" w:eastAsiaTheme="majorEastAsia" w:hAnsiTheme="majorHAnsi" w:cstheme="majorBidi"/>
      <w:szCs w:val="21"/>
    </w:rPr>
  </w:style>
  <w:style w:type="paragraph" w:styleId="a7">
    <w:name w:val="List Paragraph"/>
    <w:basedOn w:val="a"/>
    <w:uiPriority w:val="34"/>
    <w:qFormat/>
    <w:rsid w:val="002F0290"/>
    <w:pPr>
      <w:spacing w:line="240" w:lineRule="auto"/>
      <w:ind w:firstLineChars="200" w:firstLine="420"/>
    </w:pPr>
    <w:rPr>
      <w:rFonts w:asciiTheme="minorHAnsi" w:eastAsiaTheme="minorEastAsia"/>
      <w:sz w:val="21"/>
    </w:rPr>
  </w:style>
  <w:style w:type="table" w:styleId="a8">
    <w:name w:val="Table Grid"/>
    <w:basedOn w:val="a1"/>
    <w:uiPriority w:val="39"/>
    <w:rsid w:val="003E6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DF1783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E67B53"/>
    <w:pPr>
      <w:tabs>
        <w:tab w:val="left" w:pos="960"/>
        <w:tab w:val="right" w:leader="dot" w:pos="8296"/>
      </w:tabs>
    </w:pPr>
    <w:rPr>
      <w:noProof/>
    </w:rPr>
  </w:style>
  <w:style w:type="paragraph" w:styleId="TOC2">
    <w:name w:val="toc 2"/>
    <w:basedOn w:val="a"/>
    <w:next w:val="a"/>
    <w:autoRedefine/>
    <w:uiPriority w:val="39"/>
    <w:unhideWhenUsed/>
    <w:rsid w:val="00DF1783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DF1783"/>
    <w:pPr>
      <w:tabs>
        <w:tab w:val="left" w:pos="1440"/>
        <w:tab w:val="right" w:leader="dot" w:pos="8296"/>
      </w:tabs>
      <w:ind w:leftChars="400" w:left="960"/>
    </w:pPr>
  </w:style>
  <w:style w:type="paragraph" w:styleId="TOC4">
    <w:name w:val="toc 4"/>
    <w:basedOn w:val="a"/>
    <w:next w:val="a"/>
    <w:autoRedefine/>
    <w:uiPriority w:val="39"/>
    <w:unhideWhenUsed/>
    <w:rsid w:val="00DF1783"/>
    <w:pPr>
      <w:spacing w:line="240" w:lineRule="auto"/>
      <w:ind w:leftChars="600" w:left="1260"/>
    </w:pPr>
    <w:rPr>
      <w:rFonts w:asciiTheme="minorHAnsi" w:eastAsiaTheme="minorEastAsia"/>
      <w:sz w:val="21"/>
      <w14:ligatures w14:val="standardContextual"/>
    </w:rPr>
  </w:style>
  <w:style w:type="paragraph" w:styleId="TOC5">
    <w:name w:val="toc 5"/>
    <w:basedOn w:val="a"/>
    <w:next w:val="a"/>
    <w:autoRedefine/>
    <w:uiPriority w:val="39"/>
    <w:unhideWhenUsed/>
    <w:rsid w:val="00DF1783"/>
    <w:pPr>
      <w:spacing w:line="240" w:lineRule="auto"/>
      <w:ind w:leftChars="800" w:left="1680"/>
    </w:pPr>
    <w:rPr>
      <w:rFonts w:asciiTheme="minorHAnsi" w:eastAsiaTheme="minorEastAsia"/>
      <w:sz w:val="21"/>
      <w14:ligatures w14:val="standardContextual"/>
    </w:rPr>
  </w:style>
  <w:style w:type="paragraph" w:styleId="TOC6">
    <w:name w:val="toc 6"/>
    <w:basedOn w:val="a"/>
    <w:next w:val="a"/>
    <w:autoRedefine/>
    <w:uiPriority w:val="39"/>
    <w:unhideWhenUsed/>
    <w:rsid w:val="00DF1783"/>
    <w:pPr>
      <w:spacing w:line="240" w:lineRule="auto"/>
      <w:ind w:leftChars="1000" w:left="2100"/>
    </w:pPr>
    <w:rPr>
      <w:rFonts w:asciiTheme="minorHAnsi" w:eastAsiaTheme="minorEastAsia"/>
      <w:sz w:val="21"/>
      <w14:ligatures w14:val="standardContextual"/>
    </w:rPr>
  </w:style>
  <w:style w:type="paragraph" w:styleId="TOC7">
    <w:name w:val="toc 7"/>
    <w:basedOn w:val="a"/>
    <w:next w:val="a"/>
    <w:autoRedefine/>
    <w:uiPriority w:val="39"/>
    <w:unhideWhenUsed/>
    <w:rsid w:val="00DF1783"/>
    <w:pPr>
      <w:spacing w:line="240" w:lineRule="auto"/>
      <w:ind w:leftChars="1200" w:left="2520"/>
    </w:pPr>
    <w:rPr>
      <w:rFonts w:asciiTheme="minorHAnsi" w:eastAsiaTheme="minorEastAsia"/>
      <w:sz w:val="21"/>
      <w14:ligatures w14:val="standardContextual"/>
    </w:rPr>
  </w:style>
  <w:style w:type="paragraph" w:styleId="TOC8">
    <w:name w:val="toc 8"/>
    <w:basedOn w:val="a"/>
    <w:next w:val="a"/>
    <w:autoRedefine/>
    <w:uiPriority w:val="39"/>
    <w:unhideWhenUsed/>
    <w:rsid w:val="00DF1783"/>
    <w:pPr>
      <w:spacing w:line="240" w:lineRule="auto"/>
      <w:ind w:leftChars="1400" w:left="2940"/>
    </w:pPr>
    <w:rPr>
      <w:rFonts w:asciiTheme="minorHAnsi" w:eastAsiaTheme="minorEastAsia"/>
      <w:sz w:val="21"/>
      <w14:ligatures w14:val="standardContextual"/>
    </w:rPr>
  </w:style>
  <w:style w:type="paragraph" w:styleId="TOC9">
    <w:name w:val="toc 9"/>
    <w:basedOn w:val="a"/>
    <w:next w:val="a"/>
    <w:autoRedefine/>
    <w:uiPriority w:val="39"/>
    <w:unhideWhenUsed/>
    <w:rsid w:val="00DF1783"/>
    <w:pPr>
      <w:spacing w:line="240" w:lineRule="auto"/>
      <w:ind w:leftChars="1600" w:left="3360"/>
    </w:pPr>
    <w:rPr>
      <w:rFonts w:asciiTheme="minorHAnsi" w:eastAsiaTheme="minorEastAsia"/>
      <w:sz w:val="21"/>
      <w14:ligatures w14:val="standardContextual"/>
    </w:rPr>
  </w:style>
  <w:style w:type="character" w:styleId="a9">
    <w:name w:val="Hyperlink"/>
    <w:basedOn w:val="a0"/>
    <w:uiPriority w:val="99"/>
    <w:unhideWhenUsed/>
    <w:rsid w:val="00DF1783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DF1783"/>
    <w:rPr>
      <w:color w:val="605E5C"/>
      <w:shd w:val="clear" w:color="auto" w:fill="E1DFDD"/>
    </w:rPr>
  </w:style>
  <w:style w:type="paragraph" w:styleId="ab">
    <w:name w:val="Normal (Web)"/>
    <w:basedOn w:val="a"/>
    <w:link w:val="ac"/>
    <w:qFormat/>
    <w:rsid w:val="00065BFE"/>
    <w:pPr>
      <w:spacing w:beforeAutospacing="1" w:afterAutospacing="1" w:line="360" w:lineRule="auto"/>
      <w:jc w:val="left"/>
    </w:pPr>
    <w:rPr>
      <w:rFonts w:eastAsia="宋体" w:hAnsi="Calibri" w:cs="Times New Roman"/>
      <w:szCs w:val="24"/>
    </w:rPr>
  </w:style>
  <w:style w:type="character" w:customStyle="1" w:styleId="ac">
    <w:name w:val="普通(网站) 字符"/>
    <w:link w:val="ab"/>
    <w:qFormat/>
    <w:rsid w:val="00065BFE"/>
    <w:rPr>
      <w:rFonts w:ascii="宋体" w:eastAsia="宋体" w:hAnsi="Calibri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042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2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7F3795-3517-4B63-ABA4-1414531B5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1631</TotalTime>
  <Pages>20</Pages>
  <Words>441</Words>
  <Characters>2517</Characters>
  <Application>Microsoft Office Word</Application>
  <DocSecurity>0</DocSecurity>
  <Lines>20</Lines>
  <Paragraphs>5</Paragraphs>
  <ScaleCrop>false</ScaleCrop>
  <Company/>
  <LinksUpToDate>false</LinksUpToDate>
  <CharactersWithSpaces>2953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憬怡 吴</dc:creator>
  <cp:keywords/>
  <dc:description/>
  <cp:lastModifiedBy>憬怡 吴</cp:lastModifiedBy>
  <cp:revision>22</cp:revision>
  <dcterms:created xsi:type="dcterms:W3CDTF">2023-08-02T03:11:00Z</dcterms:created>
  <dcterms:modified xsi:type="dcterms:W3CDTF">2023-11-07T12:04:00Z</dcterms:modified>
</cp:coreProperties>
</file>