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jc w:val="center"/>
        <w:rPr>
          <w:rFonts w:eastAsia="黑体"/>
          <w:b/>
          <w:sz w:val="52"/>
          <w:szCs w:val="52"/>
        </w:rPr>
      </w:pPr>
      <w:bookmarkStart w:id="0" w:name="_Toc346701609"/>
      <w:bookmarkStart w:id="1" w:name="_Toc404243487"/>
      <w:bookmarkStart w:id="2" w:name="_Toc28760"/>
      <w:bookmarkStart w:id="3" w:name="_Toc404764406"/>
      <w:bookmarkStart w:id="4" w:name="_Toc404765182"/>
      <w:bookmarkStart w:id="5" w:name="_Toc14879"/>
      <w:bookmarkStart w:id="6" w:name="_Toc346183627"/>
      <w:r>
        <w:rPr>
          <w:rFonts w:eastAsia="思源宋体 CN Light"/>
        </w:rPr>
        <mc:AlternateContent>
          <mc:Choice Requires="wpc">
            <w:drawing>
              <wp:inline distT="0" distB="0" distL="114300" distR="114300">
                <wp:extent cx="5278120" cy="3252470"/>
                <wp:effectExtent l="0" t="0" r="55880" b="0"/>
                <wp:docPr id="45" name="画布 45"/>
                <wp:cNvGraphicFramePr/>
                <a:graphic xmlns:a="http://schemas.openxmlformats.org/drawingml/2006/main">
                  <a:graphicData uri="http://schemas.microsoft.com/office/word/2010/wordprocessingCanvas">
                    <wpc:wpc>
                      <wpc:bg>
                        <a:noFill/>
                      </wpc:bg>
                      <wpc:whole>
                        <a:ln>
                          <a:noFill/>
                        </a:ln>
                      </wpc:whole>
                      <wps:wsp>
                        <wps:cNvPr id="43" name="文本框 43"/>
                        <wps:cNvSpPr txBox="1">
                          <a:spLocks noChangeArrowheads="1"/>
                        </wps:cNvSpPr>
                        <wps:spPr bwMode="auto">
                          <a:xfrm>
                            <a:off x="9525" y="2860675"/>
                            <a:ext cx="5316855" cy="261620"/>
                          </a:xfrm>
                          <a:prstGeom prst="rect">
                            <a:avLst/>
                          </a:prstGeom>
                          <a:solidFill>
                            <a:srgbClr val="C0C0C0"/>
                          </a:solidFill>
                          <a:ln>
                            <a:noFill/>
                          </a:ln>
                          <a:effectLst/>
                        </wps:spPr>
                        <wps:txbx>
                          <w:txbxContent>
                            <w:p>
                              <w:pPr>
                                <w:spacing w:before="120" w:after="120"/>
                                <w:ind w:firstLine="420"/>
                                <w:rPr>
                                  <w:rFonts w:eastAsia="思源宋体 CN Light"/>
                                </w:rPr>
                              </w:pPr>
                            </w:p>
                          </w:txbxContent>
                        </wps:txbx>
                        <wps:bodyPr rot="0" vert="horz" wrap="square" lIns="91440" tIns="45720" rIns="91440" bIns="45720" anchor="t" anchorCtr="0" upright="1">
                          <a:noAutofit/>
                        </wps:bodyPr>
                      </wps:wsp>
                      <wps:wsp>
                        <wps:cNvPr id="44" name="文本框 44"/>
                        <wps:cNvSpPr txBox="1">
                          <a:spLocks noChangeArrowheads="1"/>
                        </wps:cNvSpPr>
                        <wps:spPr bwMode="auto">
                          <a:xfrm>
                            <a:off x="401955" y="1609725"/>
                            <a:ext cx="4455795" cy="1111250"/>
                          </a:xfrm>
                          <a:prstGeom prst="rect">
                            <a:avLst/>
                          </a:prstGeom>
                          <a:noFill/>
                          <a:ln>
                            <a:noFill/>
                          </a:ln>
                          <a:effectLst/>
                        </wps:spPr>
                        <wps:txbx>
                          <w:txbxContent>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宋体 CN Light" w:hAnsi="思源宋体 CN Light" w:eastAsia="思源宋体 CN Light" w:cs="思源宋体 CN Light"/>
                                  <w:b/>
                                  <w:bCs/>
                                  <w:sz w:val="28"/>
                                  <w:szCs w:val="28"/>
                                </w:rPr>
                              </w:pPr>
                              <w:r>
                                <w:rPr>
                                  <w:rFonts w:hint="eastAsia" w:ascii="思源宋体 CN Light" w:hAnsi="思源宋体 CN Light" w:eastAsia="思源宋体 CN Light" w:cs="思源宋体 CN Light"/>
                                  <w:b/>
                                  <w:bCs/>
                                  <w:sz w:val="28"/>
                                  <w:szCs w:val="28"/>
                                </w:rPr>
                                <w:t>国泰新点软件股份有限公司</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思源宋体 CN Light" w:cs="Times New Roman"/>
                                  <w:szCs w:val="21"/>
                                </w:rPr>
                              </w:pPr>
                              <w:r>
                                <w:rPr>
                                  <w:rFonts w:hint="eastAsia" w:ascii="Times New Roman" w:hAnsi="Times New Roman" w:eastAsia="思源宋体 CN Light" w:cs="Times New Roman"/>
                                  <w:szCs w:val="21"/>
                                </w:rPr>
                                <w:t>地址：张家港市杨舍镇江帆路8号（</w:t>
                              </w:r>
                              <w:r>
                                <w:rPr>
                                  <w:rFonts w:hint="eastAsia" w:ascii="Times New Roman" w:hAnsi="Times New Roman" w:eastAsia="思源宋体 CN Light" w:cs="Times New Roman"/>
                                  <w:b/>
                                  <w:bCs/>
                                  <w:color w:val="0000FF"/>
                                  <w:szCs w:val="21"/>
                                </w:rPr>
                                <w:t>http://www.epoint.com.cn</w:t>
                              </w:r>
                              <w:r>
                                <w:rPr>
                                  <w:rFonts w:hint="eastAsia" w:ascii="Times New Roman" w:hAnsi="Times New Roman" w:eastAsia="思源宋体 CN Light" w:cs="Times New Roman"/>
                                  <w:szCs w:val="21"/>
                                </w:rPr>
                                <w:t>）</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思源宋体 CN Light" w:cs="Times New Roman"/>
                                  <w:szCs w:val="21"/>
                                </w:rPr>
                              </w:pPr>
                              <w:r>
                                <w:rPr>
                                  <w:rFonts w:hint="eastAsia" w:ascii="Times New Roman" w:hAnsi="Times New Roman" w:eastAsia="思源宋体 CN Light" w:cs="Times New Roman"/>
                                  <w:szCs w:val="21"/>
                                </w:rPr>
                                <w:t>电话：0512-58188000传真：0512-58132373</w:t>
                              </w:r>
                            </w:p>
                            <w:p>
                              <w:pPr>
                                <w:pStyle w:val="2"/>
                                <w:rPr>
                                  <w:rFonts w:hint="eastAsia" w:eastAsia="思源宋体 CN Light"/>
                                </w:rPr>
                              </w:pPr>
                            </w:p>
                            <w:p>
                              <w:pPr>
                                <w:pStyle w:val="2"/>
                                <w:rPr>
                                  <w:rFonts w:hint="eastAsia" w:eastAsia="思源宋体 CN Light"/>
                                </w:rPr>
                              </w:pPr>
                            </w:p>
                            <w:p>
                              <w:pPr>
                                <w:pStyle w:val="2"/>
                                <w:rPr>
                                  <w:rFonts w:eastAsia="思源宋体 CN Light"/>
                                </w:rPr>
                              </w:pPr>
                            </w:p>
                          </w:txbxContent>
                        </wps:txbx>
                        <wps:bodyPr rot="0" vert="horz" wrap="square" lIns="0" tIns="0" rIns="0" bIns="0" anchor="t" anchorCtr="0" upright="1">
                          <a:noAutofit/>
                        </wps:bodyPr>
                      </wps:wsp>
                      <pic:pic xmlns:pic="http://schemas.openxmlformats.org/drawingml/2006/picture">
                        <pic:nvPicPr>
                          <pic:cNvPr id="9" name="Picture 16" descr="公司LOGO2018版"/>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983615" y="341630"/>
                            <a:ext cx="3347720" cy="765175"/>
                          </a:xfrm>
                          <a:prstGeom prst="rect">
                            <a:avLst/>
                          </a:prstGeom>
                          <a:noFill/>
                          <a:ln>
                            <a:noFill/>
                          </a:ln>
                          <a:effectLst/>
                        </pic:spPr>
                      </pic:pic>
                    </wpc:wpc>
                  </a:graphicData>
                </a:graphic>
              </wp:inline>
            </w:drawing>
          </mc:Choice>
          <mc:Fallback>
            <w:pict>
              <v:group id="_x0000_s1026" o:spid="_x0000_s1026" o:spt="203" style="height:256.1pt;width:415.6pt;" coordsize="5278120,3252470" editas="canvas" o:gfxdata="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">
                <o:lock v:ext="edit" aspectratio="f"/>
                <v:shape id="_x0000_s1026" o:spid="_x0000_s1026" style="position:absolute;left:0;top:0;height:3252470;width:5278120;" filled="f" stroked="f" coordsize="21600,21600" o:gfxdata="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">
                  <v:fill on="f" focussize="0,0"/>
                  <v:stroke on="f"/>
                  <v:imagedata o:title=""/>
                  <o:lock v:ext="edit" aspectratio="f"/>
                </v:shape>
                <v:shape id="_x0000_s1026" o:spid="_x0000_s1026" o:spt="202" type="#_x0000_t202" style="position:absolute;left:9525;top:2860675;height:261620;width:5316855;" fillcolor="#C0C0C0" filled="t" stroked="f" coordsize="21600,21600" o:gfxdata="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FQ+Z9QAAAAFAQAADwAAAAAAAAABACAAAAAiAAAAZHJzL2Rv&#10;d25yZXYueG1sUEsBAhQAFAAAAAgAh07iQBLgC5o+AgAAVwQAAA4AAAAAAAAAAQAgAAAAIwEAAGRy&#10;cy9lMm9Eb2MueG1sUEsFBgAAAAAGAAYAWQEAANMFAAAAAA==&#10;">
                  <v:fill on="t" focussize="0,0"/>
                  <v:stroke on="f"/>
                  <v:imagedata o:title=""/>
                  <o:lock v:ext="edit" aspectratio="f"/>
                  <v:textbox>
                    <w:txbxContent>
                      <w:p>
                        <w:pPr>
                          <w:spacing w:before="120" w:after="120"/>
                          <w:ind w:firstLine="420"/>
                          <w:rPr>
                            <w:rFonts w:eastAsia="思源宋体 CN Light"/>
                          </w:rPr>
                        </w:pPr>
                      </w:p>
                    </w:txbxContent>
                  </v:textbox>
                </v:shape>
                <v:shape id="_x0000_s1026" o:spid="_x0000_s1026" o:spt="202" type="#_x0000_t202" style="position:absolute;left:401955;top:1609725;height:1111250;width:4455795;" filled="f" stroked="f" coordsize="21600,21600" o:gfxdata="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x/DFk1QAAAAUB&#10;AAAPAAAAAAAAAAEAIAAAACIAAABkcnMvZG93bnJldi54bWxQSwECFAAUAAAACACHTuJAfkjrDB4C&#10;AAAhBAAADgAAAAAAAAABACAAAAAkAQAAZHJzL2Uyb0RvYy54bWxQSwUGAAAAAAYABgBZAQAAtAUA&#10;AAAA&#10;">
                  <v:fill on="f" focussize="0,0"/>
                  <v:stroke on="f"/>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思源宋体 CN Light" w:hAnsi="思源宋体 CN Light" w:eastAsia="思源宋体 CN Light" w:cs="思源宋体 CN Light"/>
                            <w:b/>
                            <w:bCs/>
                            <w:sz w:val="28"/>
                            <w:szCs w:val="28"/>
                          </w:rPr>
                        </w:pPr>
                        <w:r>
                          <w:rPr>
                            <w:rFonts w:hint="eastAsia" w:ascii="思源宋体 CN Light" w:hAnsi="思源宋体 CN Light" w:eastAsia="思源宋体 CN Light" w:cs="思源宋体 CN Light"/>
                            <w:b/>
                            <w:bCs/>
                            <w:sz w:val="28"/>
                            <w:szCs w:val="28"/>
                          </w:rPr>
                          <w:t>国泰新点软件股份有限公司</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思源宋体 CN Light" w:cs="Times New Roman"/>
                            <w:szCs w:val="21"/>
                          </w:rPr>
                        </w:pPr>
                        <w:r>
                          <w:rPr>
                            <w:rFonts w:hint="eastAsia" w:ascii="Times New Roman" w:hAnsi="Times New Roman" w:eastAsia="思源宋体 CN Light" w:cs="Times New Roman"/>
                            <w:szCs w:val="21"/>
                          </w:rPr>
                          <w:t>地址：张家港市杨舍镇江帆路8号（</w:t>
                        </w:r>
                        <w:r>
                          <w:rPr>
                            <w:rFonts w:hint="eastAsia" w:ascii="Times New Roman" w:hAnsi="Times New Roman" w:eastAsia="思源宋体 CN Light" w:cs="Times New Roman"/>
                            <w:b/>
                            <w:bCs/>
                            <w:color w:val="0000FF"/>
                            <w:szCs w:val="21"/>
                          </w:rPr>
                          <w:t>http://www.epoint.com.cn</w:t>
                        </w:r>
                        <w:r>
                          <w:rPr>
                            <w:rFonts w:hint="eastAsia" w:ascii="Times New Roman" w:hAnsi="Times New Roman" w:eastAsia="思源宋体 CN Light" w:cs="Times New Roman"/>
                            <w:szCs w:val="21"/>
                          </w:rPr>
                          <w:t>）</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思源宋体 CN Light" w:cs="Times New Roman"/>
                            <w:szCs w:val="21"/>
                          </w:rPr>
                        </w:pPr>
                        <w:r>
                          <w:rPr>
                            <w:rFonts w:hint="eastAsia" w:ascii="Times New Roman" w:hAnsi="Times New Roman" w:eastAsia="思源宋体 CN Light" w:cs="Times New Roman"/>
                            <w:szCs w:val="21"/>
                          </w:rPr>
                          <w:t>电话：0512-58188000传真：0512-58132373</w:t>
                        </w:r>
                      </w:p>
                      <w:p>
                        <w:pPr>
                          <w:pStyle w:val="2"/>
                          <w:rPr>
                            <w:rFonts w:hint="eastAsia" w:eastAsia="思源宋体 CN Light"/>
                          </w:rPr>
                        </w:pPr>
                      </w:p>
                      <w:p>
                        <w:pPr>
                          <w:pStyle w:val="2"/>
                          <w:rPr>
                            <w:rFonts w:hint="eastAsia" w:eastAsia="思源宋体 CN Light"/>
                          </w:rPr>
                        </w:pPr>
                      </w:p>
                      <w:p>
                        <w:pPr>
                          <w:pStyle w:val="2"/>
                          <w:rPr>
                            <w:rFonts w:eastAsia="思源宋体 CN Light"/>
                          </w:rPr>
                        </w:pPr>
                      </w:p>
                    </w:txbxContent>
                  </v:textbox>
                </v:shape>
                <v:shape id="Picture 16" o:spid="_x0000_s1026" o:spt="75" alt="公司LOGO2018版" type="#_x0000_t75" style="position:absolute;left:983615;top:341630;height:765175;width:3347720;" filled="f" o:preferrelative="t" stroked="f" coordsize="21600,21600" o:gfxdata="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">
                  <v:fill on="f" focussize="0,0"/>
                  <v:stroke on="f"/>
                  <v:imagedata r:id="rId12" o:title=""/>
                  <o:lock v:ext="edit" aspectratio="t"/>
                </v:shape>
                <w10:wrap type="none"/>
                <w10:anchorlock/>
              </v:group>
            </w:pict>
          </mc:Fallback>
        </mc:AlternateContent>
      </w:r>
    </w:p>
    <w:p>
      <w:pPr>
        <w:ind w:firstLine="0" w:firstLineChars="0"/>
      </w:pPr>
    </w:p>
    <w:p>
      <w:pPr>
        <w:ind w:firstLine="0" w:firstLineChars="0"/>
      </w:pPr>
    </w:p>
    <w:p>
      <w:pPr>
        <w:ind w:firstLine="0" w:firstLineChars="0"/>
      </w:pPr>
    </w:p>
    <w:p>
      <w:pPr>
        <w:ind w:firstLine="0" w:firstLineChars="0"/>
      </w:pPr>
    </w:p>
    <w:p>
      <w:pPr>
        <w:pStyle w:val="2"/>
        <w:keepNext w:val="0"/>
        <w:keepLines w:val="0"/>
        <w:pageBreakBefore w:val="0"/>
        <w:widowControl w:val="0"/>
        <w:kinsoku/>
        <w:wordWrap w:val="0"/>
        <w:overflowPunct/>
        <w:topLinePunct w:val="0"/>
        <w:autoSpaceDE/>
        <w:autoSpaceDN/>
        <w:bidi w:val="0"/>
        <w:adjustRightInd/>
        <w:snapToGrid/>
        <w:spacing w:line="960" w:lineRule="auto"/>
        <w:ind w:firstLine="0" w:firstLineChars="0"/>
        <w:jc w:val="center"/>
        <w:textAlignment w:val="auto"/>
        <w:rPr>
          <w:rFonts w:hint="eastAsia" w:eastAsia="思源黑体 CN Regular"/>
          <w:b/>
          <w:sz w:val="52"/>
          <w:szCs w:val="52"/>
          <w:lang w:val="en-US" w:eastAsia="zh-CN"/>
        </w:rPr>
      </w:pPr>
      <w:r>
        <w:rPr>
          <w:rFonts w:hint="eastAsia" w:eastAsia="思源黑体 CN Regular"/>
          <w:b/>
          <w:sz w:val="52"/>
          <w:szCs w:val="52"/>
          <w:lang w:val="en-US" w:eastAsia="zh-CN"/>
        </w:rPr>
        <w:t>益阳市公共资源交易中心业务管理系统建设项目投标人报价操作手册</w:t>
      </w:r>
    </w:p>
    <w:p>
      <w:pPr>
        <w:pStyle w:val="2"/>
        <w:rPr>
          <w:rFonts w:hint="eastAsia" w:eastAsia="思源黑体 CN Regular"/>
          <w:b/>
          <w:sz w:val="52"/>
          <w:szCs w:val="52"/>
          <w:lang w:val="en-US" w:eastAsia="zh-CN"/>
        </w:rPr>
        <w:sectPr>
          <w:headerReference r:id="rId7" w:type="first"/>
          <w:footerReference r:id="rId9" w:type="first"/>
          <w:headerReference r:id="rId5" w:type="default"/>
          <w:headerReference r:id="rId6" w:type="even"/>
          <w:footerReference r:id="rId8" w:type="even"/>
          <w:pgSz w:w="11906" w:h="16838"/>
          <w:pgMar w:top="1440" w:right="1797" w:bottom="1440" w:left="1797" w:header="454" w:footer="680" w:gutter="0"/>
          <w:pgNumType w:start="0"/>
          <w:cols w:space="0" w:num="1"/>
          <w:titlePg/>
          <w:rtlGutter w:val="0"/>
          <w:docGrid w:type="lines" w:linePitch="312" w:charSpace="0"/>
        </w:sectPr>
      </w:pPr>
    </w:p>
    <w:p>
      <w:pPr>
        <w:keepNext w:val="0"/>
        <w:keepLines w:val="0"/>
        <w:pageBreakBefore w:val="0"/>
        <w:widowControl w:val="0"/>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ascii="Times New Roman" w:hAnsi="Times New Roman" w:eastAsia="思源宋体 CN Light"/>
          <w:b/>
          <w:spacing w:val="200"/>
          <w:kern w:val="20"/>
          <w:sz w:val="32"/>
        </w:rPr>
      </w:pPr>
      <w:r>
        <w:rPr>
          <w:rFonts w:ascii="Times New Roman" w:hAnsi="Times New Roman" w:eastAsia="思源宋体 CN Light"/>
          <w:b/>
          <w:spacing w:val="200"/>
          <w:kern w:val="20"/>
          <w:sz w:val="32"/>
        </w:rPr>
        <w:t>目录</w:t>
      </w:r>
    </w:p>
    <w:p>
      <w:pPr>
        <w:pStyle w:val="9"/>
        <w:tabs>
          <w:tab w:val="right" w:leader="dot" w:pos="8306"/>
        </w:tabs>
      </w:pPr>
      <w:r>
        <w:fldChar w:fldCharType="begin"/>
      </w:r>
      <w:r>
        <w:instrText xml:space="preserve">TOC \o "1-3" \h \u </w:instrText>
      </w:r>
      <w:r>
        <w:fldChar w:fldCharType="separate"/>
      </w:r>
      <w:r>
        <w:fldChar w:fldCharType="begin"/>
      </w:r>
      <w:r>
        <w:instrText xml:space="preserve"> HYPERLINK \l _Toc12041 </w:instrText>
      </w:r>
      <w:r>
        <w:fldChar w:fldCharType="separate"/>
      </w:r>
      <w:r>
        <w:rPr>
          <w:rFonts w:hint="eastAsia" w:ascii="Times New Roman" w:hAnsi="Times New Roman" w:eastAsia="思源宋体 CN Light" w:cs="宋体"/>
          <w:lang w:val="en-US"/>
        </w:rPr>
        <w:t xml:space="preserve">一、 </w:t>
      </w:r>
      <w:r>
        <w:t>系统前期准备</w:t>
      </w:r>
      <w:r>
        <w:tab/>
      </w:r>
      <w:r>
        <w:fldChar w:fldCharType="begin"/>
      </w:r>
      <w:r>
        <w:instrText xml:space="preserve"> PAGEREF _Toc12041 \h </w:instrText>
      </w:r>
      <w:r>
        <w:fldChar w:fldCharType="separate"/>
      </w:r>
      <w:r>
        <w:t>2</w:t>
      </w:r>
      <w:r>
        <w:fldChar w:fldCharType="end"/>
      </w:r>
      <w:r>
        <w:fldChar w:fldCharType="end"/>
      </w:r>
    </w:p>
    <w:p>
      <w:pPr>
        <w:pStyle w:val="10"/>
        <w:tabs>
          <w:tab w:val="right" w:leader="dot" w:pos="8306"/>
        </w:tabs>
      </w:pPr>
      <w:r>
        <w:fldChar w:fldCharType="begin"/>
      </w:r>
      <w:r>
        <w:instrText xml:space="preserve"> HYPERLINK \l _Toc15222 </w:instrText>
      </w:r>
      <w:r>
        <w:fldChar w:fldCharType="separate"/>
      </w:r>
      <w:r>
        <w:rPr>
          <w:rFonts w:hint="eastAsia" w:eastAsia="思源宋体 CN Light"/>
          <w:szCs w:val="30"/>
        </w:rPr>
        <w:t xml:space="preserve">1.1、 </w:t>
      </w:r>
      <w:r>
        <w:t>驱动安装说明</w:t>
      </w:r>
      <w:r>
        <w:tab/>
      </w:r>
      <w:r>
        <w:fldChar w:fldCharType="begin"/>
      </w:r>
      <w:r>
        <w:instrText xml:space="preserve"> PAGEREF _Toc15222 \h </w:instrText>
      </w:r>
      <w:r>
        <w:fldChar w:fldCharType="separate"/>
      </w:r>
      <w:r>
        <w:t>2</w:t>
      </w:r>
      <w:r>
        <w:fldChar w:fldCharType="end"/>
      </w:r>
      <w:r>
        <w:fldChar w:fldCharType="end"/>
      </w:r>
    </w:p>
    <w:p>
      <w:pPr>
        <w:pStyle w:val="6"/>
        <w:tabs>
          <w:tab w:val="right" w:leader="dot" w:pos="8306"/>
        </w:tabs>
      </w:pPr>
      <w:r>
        <w:fldChar w:fldCharType="begin"/>
      </w:r>
      <w:r>
        <w:instrText xml:space="preserve"> HYPERLINK \l _Toc32503 </w:instrText>
      </w:r>
      <w:r>
        <w:fldChar w:fldCharType="separate"/>
      </w:r>
      <w:r>
        <w:rPr>
          <w:rFonts w:hint="eastAsia" w:eastAsia="思源宋体 CN Light"/>
          <w:i w:val="0"/>
        </w:rPr>
        <w:t xml:space="preserve">1.1.1、 </w:t>
      </w:r>
      <w:r>
        <w:t>安装驱动程序</w:t>
      </w:r>
      <w:r>
        <w:tab/>
      </w:r>
      <w:r>
        <w:fldChar w:fldCharType="begin"/>
      </w:r>
      <w:r>
        <w:instrText xml:space="preserve"> PAGEREF _Toc32503 \h </w:instrText>
      </w:r>
      <w:r>
        <w:fldChar w:fldCharType="separate"/>
      </w:r>
      <w:r>
        <w:t>2</w:t>
      </w:r>
      <w:r>
        <w:fldChar w:fldCharType="end"/>
      </w:r>
      <w:r>
        <w:fldChar w:fldCharType="end"/>
      </w:r>
    </w:p>
    <w:p>
      <w:pPr>
        <w:pStyle w:val="10"/>
        <w:tabs>
          <w:tab w:val="right" w:leader="dot" w:pos="8306"/>
        </w:tabs>
      </w:pPr>
      <w:r>
        <w:fldChar w:fldCharType="begin"/>
      </w:r>
      <w:r>
        <w:instrText xml:space="preserve"> HYPERLINK \l _Toc13385 </w:instrText>
      </w:r>
      <w:r>
        <w:fldChar w:fldCharType="separate"/>
      </w:r>
      <w:r>
        <w:rPr>
          <w:rFonts w:hint="eastAsia" w:eastAsia="思源宋体 CN Light"/>
          <w:szCs w:val="30"/>
        </w:rPr>
        <w:t xml:space="preserve">1.2、 </w:t>
      </w:r>
      <w:r>
        <w:t>检测工具</w:t>
      </w:r>
      <w:r>
        <w:tab/>
      </w:r>
      <w:r>
        <w:fldChar w:fldCharType="begin"/>
      </w:r>
      <w:r>
        <w:instrText xml:space="preserve"> PAGEREF _Toc13385 \h </w:instrText>
      </w:r>
      <w:r>
        <w:fldChar w:fldCharType="separate"/>
      </w:r>
      <w:r>
        <w:t>5</w:t>
      </w:r>
      <w:r>
        <w:fldChar w:fldCharType="end"/>
      </w:r>
      <w:r>
        <w:fldChar w:fldCharType="end"/>
      </w:r>
    </w:p>
    <w:p>
      <w:pPr>
        <w:pStyle w:val="6"/>
        <w:tabs>
          <w:tab w:val="right" w:leader="dot" w:pos="8306"/>
        </w:tabs>
      </w:pPr>
      <w:r>
        <w:fldChar w:fldCharType="begin"/>
      </w:r>
      <w:r>
        <w:instrText xml:space="preserve"> HYPERLINK \l _Toc9795 </w:instrText>
      </w:r>
      <w:r>
        <w:fldChar w:fldCharType="separate"/>
      </w:r>
      <w:r>
        <w:rPr>
          <w:rFonts w:hint="eastAsia" w:eastAsia="思源宋体 CN Light"/>
          <w:i w:val="0"/>
        </w:rPr>
        <w:t xml:space="preserve">1.2.1、 </w:t>
      </w:r>
      <w:r>
        <w:t>启动检测工具</w:t>
      </w:r>
      <w:r>
        <w:tab/>
      </w:r>
      <w:r>
        <w:fldChar w:fldCharType="begin"/>
      </w:r>
      <w:r>
        <w:instrText xml:space="preserve"> PAGEREF _Toc9795 \h </w:instrText>
      </w:r>
      <w:r>
        <w:fldChar w:fldCharType="separate"/>
      </w:r>
      <w:r>
        <w:t>5</w:t>
      </w:r>
      <w:r>
        <w:fldChar w:fldCharType="end"/>
      </w:r>
      <w:r>
        <w:fldChar w:fldCharType="end"/>
      </w:r>
    </w:p>
    <w:p>
      <w:pPr>
        <w:pStyle w:val="6"/>
        <w:tabs>
          <w:tab w:val="right" w:leader="dot" w:pos="8306"/>
        </w:tabs>
      </w:pPr>
      <w:r>
        <w:fldChar w:fldCharType="begin"/>
      </w:r>
      <w:r>
        <w:instrText xml:space="preserve"> HYPERLINK \l _Toc9782 </w:instrText>
      </w:r>
      <w:r>
        <w:fldChar w:fldCharType="separate"/>
      </w:r>
      <w:r>
        <w:rPr>
          <w:rFonts w:hint="eastAsia" w:eastAsia="思源宋体 CN Light"/>
          <w:i w:val="0"/>
        </w:rPr>
        <w:t xml:space="preserve">1.2.2、 </w:t>
      </w:r>
      <w:r>
        <w:rPr>
          <w:rFonts w:hint="eastAsia"/>
        </w:rPr>
        <w:t>一键</w:t>
      </w:r>
      <w:r>
        <w:t>检测</w:t>
      </w:r>
      <w:r>
        <w:tab/>
      </w:r>
      <w:r>
        <w:fldChar w:fldCharType="begin"/>
      </w:r>
      <w:r>
        <w:instrText xml:space="preserve"> PAGEREF _Toc9782 \h </w:instrText>
      </w:r>
      <w:r>
        <w:fldChar w:fldCharType="separate"/>
      </w:r>
      <w:r>
        <w:t>5</w:t>
      </w:r>
      <w:r>
        <w:fldChar w:fldCharType="end"/>
      </w:r>
      <w:r>
        <w:fldChar w:fldCharType="end"/>
      </w:r>
    </w:p>
    <w:p>
      <w:pPr>
        <w:pStyle w:val="6"/>
        <w:tabs>
          <w:tab w:val="right" w:leader="dot" w:pos="8306"/>
        </w:tabs>
      </w:pPr>
      <w:r>
        <w:fldChar w:fldCharType="begin"/>
      </w:r>
      <w:r>
        <w:instrText xml:space="preserve"> HYPERLINK \l _Toc16807 </w:instrText>
      </w:r>
      <w:r>
        <w:fldChar w:fldCharType="separate"/>
      </w:r>
      <w:r>
        <w:rPr>
          <w:rFonts w:hint="eastAsia" w:eastAsia="思源宋体 CN Light"/>
          <w:i w:val="0"/>
        </w:rPr>
        <w:t xml:space="preserve">1.2.3、 </w:t>
      </w:r>
      <w:r>
        <w:t>证书检测</w:t>
      </w:r>
      <w:r>
        <w:tab/>
      </w:r>
      <w:r>
        <w:fldChar w:fldCharType="begin"/>
      </w:r>
      <w:r>
        <w:instrText xml:space="preserve"> PAGEREF _Toc16807 \h </w:instrText>
      </w:r>
      <w:r>
        <w:fldChar w:fldCharType="separate"/>
      </w:r>
      <w:r>
        <w:t>6</w:t>
      </w:r>
      <w:r>
        <w:fldChar w:fldCharType="end"/>
      </w:r>
      <w:r>
        <w:fldChar w:fldCharType="end"/>
      </w:r>
    </w:p>
    <w:p>
      <w:pPr>
        <w:pStyle w:val="6"/>
        <w:tabs>
          <w:tab w:val="right" w:leader="dot" w:pos="8306"/>
        </w:tabs>
      </w:pPr>
      <w:r>
        <w:fldChar w:fldCharType="begin"/>
      </w:r>
      <w:r>
        <w:instrText xml:space="preserve"> HYPERLINK \l _Toc1704 </w:instrText>
      </w:r>
      <w:r>
        <w:fldChar w:fldCharType="separate"/>
      </w:r>
      <w:r>
        <w:rPr>
          <w:rFonts w:hint="eastAsia" w:eastAsia="思源宋体 CN Light"/>
          <w:i w:val="0"/>
        </w:rPr>
        <w:t xml:space="preserve">1.2.4、 </w:t>
      </w:r>
      <w:r>
        <w:t>签章检测</w:t>
      </w:r>
      <w:r>
        <w:tab/>
      </w:r>
      <w:r>
        <w:fldChar w:fldCharType="begin"/>
      </w:r>
      <w:r>
        <w:instrText xml:space="preserve"> PAGEREF _Toc1704 \h </w:instrText>
      </w:r>
      <w:r>
        <w:fldChar w:fldCharType="separate"/>
      </w:r>
      <w:r>
        <w:t>6</w:t>
      </w:r>
      <w:r>
        <w:fldChar w:fldCharType="end"/>
      </w:r>
      <w:r>
        <w:fldChar w:fldCharType="end"/>
      </w:r>
    </w:p>
    <w:p>
      <w:pPr>
        <w:pStyle w:val="10"/>
        <w:tabs>
          <w:tab w:val="right" w:leader="dot" w:pos="8306"/>
        </w:tabs>
      </w:pPr>
      <w:r>
        <w:fldChar w:fldCharType="begin"/>
      </w:r>
      <w:r>
        <w:instrText xml:space="preserve"> HYPERLINK \l _Toc30226 </w:instrText>
      </w:r>
      <w:r>
        <w:fldChar w:fldCharType="separate"/>
      </w:r>
      <w:r>
        <w:rPr>
          <w:rFonts w:hint="eastAsia" w:eastAsia="思源宋体 CN Light"/>
          <w:szCs w:val="30"/>
        </w:rPr>
        <w:t xml:space="preserve">1.3、 </w:t>
      </w:r>
      <w:r>
        <w:t>浏览器配置</w:t>
      </w:r>
      <w:r>
        <w:tab/>
      </w:r>
      <w:r>
        <w:fldChar w:fldCharType="begin"/>
      </w:r>
      <w:r>
        <w:instrText xml:space="preserve"> PAGEREF _Toc30226 \h </w:instrText>
      </w:r>
      <w:r>
        <w:fldChar w:fldCharType="separate"/>
      </w:r>
      <w:r>
        <w:t>7</w:t>
      </w:r>
      <w:r>
        <w:fldChar w:fldCharType="end"/>
      </w:r>
      <w:r>
        <w:fldChar w:fldCharType="end"/>
      </w:r>
    </w:p>
    <w:p>
      <w:pPr>
        <w:pStyle w:val="6"/>
        <w:tabs>
          <w:tab w:val="right" w:leader="dot" w:pos="8306"/>
        </w:tabs>
      </w:pPr>
      <w:r>
        <w:fldChar w:fldCharType="begin"/>
      </w:r>
      <w:r>
        <w:instrText xml:space="preserve"> HYPERLINK \l _Toc7998 </w:instrText>
      </w:r>
      <w:r>
        <w:fldChar w:fldCharType="separate"/>
      </w:r>
      <w:r>
        <w:rPr>
          <w:rFonts w:hint="eastAsia" w:eastAsia="思源宋体 CN Light"/>
          <w:i w:val="0"/>
        </w:rPr>
        <w:t xml:space="preserve">1.3.1、 </w:t>
      </w:r>
      <w:r>
        <w:t>Internet选项</w:t>
      </w:r>
      <w:r>
        <w:tab/>
      </w:r>
      <w:r>
        <w:fldChar w:fldCharType="begin"/>
      </w:r>
      <w:r>
        <w:instrText xml:space="preserve"> PAGEREF _Toc7998 \h </w:instrText>
      </w:r>
      <w:r>
        <w:fldChar w:fldCharType="separate"/>
      </w:r>
      <w:r>
        <w:t>7</w:t>
      </w:r>
      <w:r>
        <w:fldChar w:fldCharType="end"/>
      </w:r>
      <w:r>
        <w:fldChar w:fldCharType="end"/>
      </w:r>
    </w:p>
    <w:p>
      <w:pPr>
        <w:pStyle w:val="6"/>
        <w:tabs>
          <w:tab w:val="right" w:leader="dot" w:pos="8306"/>
        </w:tabs>
      </w:pPr>
      <w:r>
        <w:fldChar w:fldCharType="begin"/>
      </w:r>
      <w:r>
        <w:instrText xml:space="preserve"> HYPERLINK \l _Toc25968 </w:instrText>
      </w:r>
      <w:r>
        <w:fldChar w:fldCharType="separate"/>
      </w:r>
      <w:r>
        <w:rPr>
          <w:rFonts w:hint="eastAsia" w:eastAsia="思源宋体 CN Light"/>
          <w:i w:val="0"/>
        </w:rPr>
        <w:t xml:space="preserve">1.3.2、 </w:t>
      </w:r>
      <w:r>
        <w:t>关闭拦截工具</w:t>
      </w:r>
      <w:r>
        <w:tab/>
      </w:r>
      <w:r>
        <w:fldChar w:fldCharType="begin"/>
      </w:r>
      <w:r>
        <w:instrText xml:space="preserve"> PAGEREF _Toc25968 \h </w:instrText>
      </w:r>
      <w:r>
        <w:fldChar w:fldCharType="separate"/>
      </w:r>
      <w:r>
        <w:t>12</w:t>
      </w:r>
      <w:r>
        <w:fldChar w:fldCharType="end"/>
      </w:r>
      <w:r>
        <w:fldChar w:fldCharType="end"/>
      </w:r>
    </w:p>
    <w:p>
      <w:pPr>
        <w:pStyle w:val="9"/>
        <w:tabs>
          <w:tab w:val="right" w:leader="dot" w:pos="8306"/>
        </w:tabs>
      </w:pPr>
      <w:r>
        <w:fldChar w:fldCharType="begin"/>
      </w:r>
      <w:r>
        <w:instrText xml:space="preserve"> HYPERLINK \l _Toc5613 </w:instrText>
      </w:r>
      <w:r>
        <w:fldChar w:fldCharType="separate"/>
      </w:r>
      <w:r>
        <w:rPr>
          <w:rFonts w:hint="eastAsia" w:ascii="Times New Roman" w:hAnsi="Times New Roman" w:eastAsia="思源宋体 CN Light" w:cs="宋体"/>
          <w:lang w:val="en-US" w:eastAsia="zh-CN"/>
        </w:rPr>
        <w:t xml:space="preserve">二、 </w:t>
      </w:r>
      <w:r>
        <w:rPr>
          <w:rFonts w:hint="eastAsia"/>
          <w:lang w:val="en-US" w:eastAsia="zh-CN"/>
        </w:rPr>
        <w:t>益阳市公共资源电子交易系统</w:t>
      </w:r>
      <w:r>
        <w:tab/>
      </w:r>
      <w:r>
        <w:fldChar w:fldCharType="begin"/>
      </w:r>
      <w:r>
        <w:instrText xml:space="preserve"> PAGEREF _Toc5613 \h </w:instrText>
      </w:r>
      <w:r>
        <w:fldChar w:fldCharType="separate"/>
      </w:r>
      <w:r>
        <w:t>12</w:t>
      </w:r>
      <w:r>
        <w:fldChar w:fldCharType="end"/>
      </w:r>
      <w:r>
        <w:fldChar w:fldCharType="end"/>
      </w:r>
    </w:p>
    <w:p>
      <w:pPr>
        <w:pStyle w:val="10"/>
        <w:tabs>
          <w:tab w:val="right" w:leader="dot" w:pos="8306"/>
        </w:tabs>
      </w:pPr>
      <w:r>
        <w:fldChar w:fldCharType="begin"/>
      </w:r>
      <w:r>
        <w:instrText xml:space="preserve"> HYPERLINK \l _Toc25261 </w:instrText>
      </w:r>
      <w:r>
        <w:fldChar w:fldCharType="separate"/>
      </w:r>
      <w:r>
        <w:rPr>
          <w:rFonts w:hint="eastAsia" w:eastAsia="思源宋体 CN Light"/>
          <w:szCs w:val="30"/>
          <w:lang w:eastAsia="zh-CN"/>
        </w:rPr>
        <w:t xml:space="preserve">2.1、 </w:t>
      </w:r>
      <w:r>
        <w:rPr>
          <w:rFonts w:hint="eastAsia"/>
          <w:lang w:val="en-US" w:eastAsia="zh-CN"/>
        </w:rPr>
        <w:t>登录系统（会员端）</w:t>
      </w:r>
      <w:r>
        <w:tab/>
      </w:r>
      <w:r>
        <w:fldChar w:fldCharType="begin"/>
      </w:r>
      <w:r>
        <w:instrText xml:space="preserve"> PAGEREF _Toc25261 \h </w:instrText>
      </w:r>
      <w:r>
        <w:fldChar w:fldCharType="separate"/>
      </w:r>
      <w:r>
        <w:t>12</w:t>
      </w:r>
      <w:r>
        <w:fldChar w:fldCharType="end"/>
      </w:r>
      <w:r>
        <w:fldChar w:fldCharType="end"/>
      </w:r>
    </w:p>
    <w:p>
      <w:pPr>
        <w:pStyle w:val="9"/>
        <w:tabs>
          <w:tab w:val="right" w:leader="dot" w:pos="8306"/>
        </w:tabs>
      </w:pPr>
      <w:r>
        <w:fldChar w:fldCharType="begin"/>
      </w:r>
      <w:r>
        <w:instrText xml:space="preserve"> HYPERLINK \l _Toc27513 </w:instrText>
      </w:r>
      <w:r>
        <w:fldChar w:fldCharType="separate"/>
      </w:r>
      <w:r>
        <w:rPr>
          <w:rFonts w:hint="eastAsia" w:ascii="Times New Roman" w:hAnsi="Times New Roman" w:eastAsia="思源宋体 CN Light" w:cs="宋体"/>
          <w:lang w:val="en-US"/>
        </w:rPr>
        <w:t xml:space="preserve">三、 </w:t>
      </w:r>
      <w:r>
        <w:rPr>
          <w:rFonts w:hint="eastAsia" w:ascii="思源宋体 CN Light" w:hAnsi="思源宋体 CN Light" w:cs="思源宋体 CN Light"/>
        </w:rPr>
        <w:t>业务管理</w:t>
      </w:r>
      <w:r>
        <w:tab/>
      </w:r>
      <w:r>
        <w:fldChar w:fldCharType="begin"/>
      </w:r>
      <w:r>
        <w:instrText xml:space="preserve"> PAGEREF _Toc27513 \h </w:instrText>
      </w:r>
      <w:r>
        <w:fldChar w:fldCharType="separate"/>
      </w:r>
      <w:r>
        <w:t>14</w:t>
      </w:r>
      <w:r>
        <w:fldChar w:fldCharType="end"/>
      </w:r>
      <w:r>
        <w:fldChar w:fldCharType="end"/>
      </w:r>
    </w:p>
    <w:p>
      <w:pPr>
        <w:pStyle w:val="10"/>
        <w:tabs>
          <w:tab w:val="right" w:leader="dot" w:pos="8306"/>
        </w:tabs>
      </w:pPr>
      <w:r>
        <w:fldChar w:fldCharType="begin"/>
      </w:r>
      <w:r>
        <w:instrText xml:space="preserve"> HYPERLINK \l _Toc9953 </w:instrText>
      </w:r>
      <w:r>
        <w:fldChar w:fldCharType="separate"/>
      </w:r>
      <w:r>
        <w:rPr>
          <w:rFonts w:hint="eastAsia" w:ascii="思源宋体 CN Light" w:hAnsi="思源宋体 CN Light" w:eastAsia="思源宋体 CN Light" w:cs="思源宋体 CN Light"/>
          <w:szCs w:val="30"/>
        </w:rPr>
        <w:t xml:space="preserve">3.1、 </w:t>
      </w:r>
      <w:r>
        <w:rPr>
          <w:rFonts w:hint="eastAsia" w:ascii="思源宋体 CN Light" w:hAnsi="思源宋体 CN Light" w:cs="思源宋体 CN Light"/>
        </w:rPr>
        <w:t>招标公告</w:t>
      </w:r>
      <w:r>
        <w:tab/>
      </w:r>
      <w:r>
        <w:fldChar w:fldCharType="begin"/>
      </w:r>
      <w:r>
        <w:instrText xml:space="preserve"> PAGEREF _Toc9953 \h </w:instrText>
      </w:r>
      <w:r>
        <w:fldChar w:fldCharType="separate"/>
      </w:r>
      <w:r>
        <w:t>14</w:t>
      </w:r>
      <w:r>
        <w:fldChar w:fldCharType="end"/>
      </w:r>
      <w:r>
        <w:fldChar w:fldCharType="end"/>
      </w:r>
    </w:p>
    <w:p>
      <w:pPr>
        <w:pStyle w:val="6"/>
        <w:tabs>
          <w:tab w:val="right" w:leader="dot" w:pos="8306"/>
        </w:tabs>
      </w:pPr>
      <w:r>
        <w:fldChar w:fldCharType="begin"/>
      </w:r>
      <w:r>
        <w:instrText xml:space="preserve"> HYPERLINK \l _Toc19061 </w:instrText>
      </w:r>
      <w:r>
        <w:fldChar w:fldCharType="separate"/>
      </w:r>
      <w:r>
        <w:rPr>
          <w:rFonts w:hint="eastAsia" w:ascii="思源宋体 CN Light" w:hAnsi="思源宋体 CN Light" w:eastAsia="思源宋体 CN Light" w:cs="思源宋体 CN Light"/>
          <w:i w:val="0"/>
        </w:rPr>
        <w:t xml:space="preserve">3.1.1、 </w:t>
      </w:r>
      <w:r>
        <w:rPr>
          <w:rFonts w:hint="eastAsia" w:ascii="思源宋体 CN Light" w:hAnsi="思源宋体 CN Light" w:cs="思源宋体 CN Light"/>
          <w:lang w:val="en-US" w:eastAsia="zh-CN"/>
        </w:rPr>
        <w:t>完善</w:t>
      </w:r>
      <w:r>
        <w:rPr>
          <w:rFonts w:hint="eastAsia" w:ascii="思源宋体 CN Light" w:hAnsi="思源宋体 CN Light" w:cs="思源宋体 CN Light"/>
        </w:rPr>
        <w:t>投标信息</w:t>
      </w:r>
      <w:r>
        <w:tab/>
      </w:r>
      <w:r>
        <w:fldChar w:fldCharType="begin"/>
      </w:r>
      <w:r>
        <w:instrText xml:space="preserve"> PAGEREF _Toc19061 \h </w:instrText>
      </w:r>
      <w:r>
        <w:fldChar w:fldCharType="separate"/>
      </w:r>
      <w:r>
        <w:t>14</w:t>
      </w:r>
      <w:r>
        <w:fldChar w:fldCharType="end"/>
      </w:r>
      <w:r>
        <w:fldChar w:fldCharType="end"/>
      </w:r>
    </w:p>
    <w:p>
      <w:pPr>
        <w:pStyle w:val="6"/>
        <w:tabs>
          <w:tab w:val="right" w:leader="dot" w:pos="8306"/>
        </w:tabs>
      </w:pPr>
      <w:r>
        <w:fldChar w:fldCharType="begin"/>
      </w:r>
      <w:r>
        <w:instrText xml:space="preserve"> HYPERLINK \l _Toc6341 </w:instrText>
      </w:r>
      <w:r>
        <w:fldChar w:fldCharType="separate"/>
      </w:r>
      <w:r>
        <w:rPr>
          <w:rFonts w:hint="eastAsia" w:ascii="思源宋体 CN Light" w:hAnsi="思源宋体 CN Light" w:eastAsia="思源宋体 CN Light" w:cs="思源宋体 CN Light"/>
          <w:i w:val="0"/>
        </w:rPr>
        <w:t xml:space="preserve">3.1.2、 </w:t>
      </w:r>
      <w:r>
        <w:rPr>
          <w:rFonts w:hint="eastAsia" w:ascii="思源宋体 CN Light" w:hAnsi="思源宋体 CN Light" w:cs="思源宋体 CN Light"/>
        </w:rPr>
        <w:t>查看公告详情</w:t>
      </w:r>
      <w:r>
        <w:tab/>
      </w:r>
      <w:r>
        <w:fldChar w:fldCharType="begin"/>
      </w:r>
      <w:r>
        <w:instrText xml:space="preserve"> PAGEREF _Toc6341 \h </w:instrText>
      </w:r>
      <w:r>
        <w:fldChar w:fldCharType="separate"/>
      </w:r>
      <w:r>
        <w:t>15</w:t>
      </w:r>
      <w:r>
        <w:fldChar w:fldCharType="end"/>
      </w:r>
      <w:r>
        <w:fldChar w:fldCharType="end"/>
      </w:r>
    </w:p>
    <w:p>
      <w:pPr>
        <w:pStyle w:val="10"/>
        <w:tabs>
          <w:tab w:val="right" w:leader="dot" w:pos="8306"/>
        </w:tabs>
      </w:pPr>
      <w:r>
        <w:fldChar w:fldCharType="begin"/>
      </w:r>
      <w:r>
        <w:instrText xml:space="preserve"> HYPERLINK \l _Toc4959 </w:instrText>
      </w:r>
      <w:r>
        <w:fldChar w:fldCharType="separate"/>
      </w:r>
      <w:r>
        <w:rPr>
          <w:rFonts w:hint="eastAsia" w:eastAsia="思源宋体 CN Light"/>
          <w:szCs w:val="30"/>
        </w:rPr>
        <w:t xml:space="preserve">3.2、 </w:t>
      </w:r>
      <w:r>
        <w:rPr>
          <w:rFonts w:hint="eastAsia"/>
          <w:lang w:val="en-US" w:eastAsia="zh-CN"/>
        </w:rPr>
        <w:t>我的项目</w:t>
      </w:r>
      <w:r>
        <w:tab/>
      </w:r>
      <w:r>
        <w:fldChar w:fldCharType="begin"/>
      </w:r>
      <w:r>
        <w:instrText xml:space="preserve"> PAGEREF _Toc4959 \h </w:instrText>
      </w:r>
      <w:r>
        <w:fldChar w:fldCharType="separate"/>
      </w:r>
      <w:r>
        <w:t>16</w:t>
      </w:r>
      <w:r>
        <w:fldChar w:fldCharType="end"/>
      </w:r>
      <w:r>
        <w:fldChar w:fldCharType="end"/>
      </w:r>
    </w:p>
    <w:p>
      <w:pPr>
        <w:pStyle w:val="6"/>
        <w:tabs>
          <w:tab w:val="right" w:leader="dot" w:pos="8306"/>
        </w:tabs>
      </w:pPr>
      <w:r>
        <w:fldChar w:fldCharType="begin"/>
      </w:r>
      <w:r>
        <w:instrText xml:space="preserve"> HYPERLINK \l _Toc223 </w:instrText>
      </w:r>
      <w:r>
        <w:fldChar w:fldCharType="separate"/>
      </w:r>
      <w:r>
        <w:rPr>
          <w:rFonts w:hint="eastAsia" w:eastAsia="思源宋体 CN Light"/>
          <w:i w:val="0"/>
        </w:rPr>
        <w:t xml:space="preserve">3.2.1、 </w:t>
      </w:r>
      <w:r>
        <w:rPr>
          <w:rFonts w:hint="eastAsia"/>
          <w:lang w:val="en-US" w:eastAsia="zh-CN"/>
        </w:rPr>
        <w:t>报价参与</w:t>
      </w:r>
      <w:r>
        <w:tab/>
      </w:r>
      <w:r>
        <w:fldChar w:fldCharType="begin"/>
      </w:r>
      <w:r>
        <w:instrText xml:space="preserve"> PAGEREF _Toc223 \h </w:instrText>
      </w:r>
      <w:r>
        <w:fldChar w:fldCharType="separate"/>
      </w:r>
      <w:r>
        <w:t>16</w:t>
      </w:r>
      <w:r>
        <w:fldChar w:fldCharType="end"/>
      </w:r>
      <w:r>
        <w:fldChar w:fldCharType="end"/>
      </w:r>
    </w:p>
    <w:p>
      <w:pPr>
        <w:bidi w:val="0"/>
        <w:sectPr>
          <w:footerReference r:id="rId10" w:type="default"/>
          <w:pgSz w:w="11906" w:h="16838"/>
          <w:pgMar w:top="1440" w:right="1800" w:bottom="1440" w:left="1800" w:header="624" w:footer="624" w:gutter="0"/>
          <w:cols w:space="425" w:num="1"/>
          <w:docGrid w:type="lines" w:linePitch="312" w:charSpace="0"/>
        </w:sectPr>
      </w:pPr>
      <w:r>
        <w:fldChar w:fldCharType="end"/>
      </w:r>
    </w:p>
    <w:p>
      <w:pPr>
        <w:pStyle w:val="3"/>
        <w:bidi w:val="0"/>
      </w:pPr>
      <w:bookmarkStart w:id="7" w:name="_Toc12041"/>
      <w:r>
        <w:t>系统前期准备</w:t>
      </w:r>
      <w:bookmarkEnd w:id="0"/>
      <w:bookmarkEnd w:id="1"/>
      <w:bookmarkEnd w:id="2"/>
      <w:bookmarkEnd w:id="3"/>
      <w:bookmarkEnd w:id="4"/>
      <w:bookmarkEnd w:id="5"/>
      <w:bookmarkEnd w:id="6"/>
      <w:bookmarkEnd w:id="7"/>
    </w:p>
    <w:p>
      <w:pPr>
        <w:pStyle w:val="4"/>
        <w:tabs>
          <w:tab w:val="left" w:pos="0"/>
          <w:tab w:val="left" w:pos="420"/>
        </w:tabs>
      </w:pPr>
      <w:bookmarkStart w:id="8" w:name="_Toc346701610"/>
      <w:bookmarkStart w:id="9" w:name="_Toc404243488"/>
      <w:bookmarkStart w:id="10" w:name="_Toc16902"/>
      <w:bookmarkStart w:id="11" w:name="_Toc404764407"/>
      <w:bookmarkStart w:id="12" w:name="_Toc11791"/>
      <w:bookmarkStart w:id="13" w:name="_Toc15222"/>
      <w:bookmarkStart w:id="14" w:name="_Toc6323"/>
      <w:bookmarkStart w:id="15" w:name="_Toc346183628"/>
      <w:bookmarkStart w:id="16" w:name="_Toc404765183"/>
      <w:r>
        <w:t>驱动安装说明</w:t>
      </w:r>
      <w:bookmarkEnd w:id="8"/>
      <w:bookmarkEnd w:id="9"/>
      <w:bookmarkEnd w:id="10"/>
      <w:bookmarkEnd w:id="11"/>
      <w:bookmarkEnd w:id="12"/>
      <w:bookmarkEnd w:id="13"/>
      <w:bookmarkEnd w:id="14"/>
      <w:bookmarkEnd w:id="15"/>
      <w:bookmarkEnd w:id="16"/>
    </w:p>
    <w:p>
      <w:pPr>
        <w:pStyle w:val="5"/>
        <w:tabs>
          <w:tab w:val="left" w:pos="420"/>
        </w:tabs>
      </w:pPr>
      <w:bookmarkStart w:id="17" w:name="_Toc404764408"/>
      <w:bookmarkStart w:id="18" w:name="_Toc29476"/>
      <w:bookmarkStart w:id="19" w:name="_Toc404243489"/>
      <w:bookmarkStart w:id="20" w:name="_Toc22257"/>
      <w:bookmarkStart w:id="21" w:name="_Toc32503"/>
      <w:bookmarkStart w:id="22" w:name="_Toc346183629"/>
      <w:bookmarkStart w:id="23" w:name="_Toc404765184"/>
      <w:bookmarkStart w:id="24" w:name="_Toc2919"/>
      <w:bookmarkStart w:id="25" w:name="_Toc346701611"/>
      <w:r>
        <w:t>安装驱动程序</w:t>
      </w:r>
      <w:bookmarkEnd w:id="17"/>
      <w:bookmarkEnd w:id="18"/>
      <w:bookmarkEnd w:id="19"/>
      <w:bookmarkEnd w:id="20"/>
      <w:bookmarkEnd w:id="21"/>
      <w:bookmarkEnd w:id="22"/>
      <w:bookmarkEnd w:id="23"/>
      <w:bookmarkEnd w:id="24"/>
      <w:bookmarkEnd w:id="25"/>
    </w:p>
    <w:p>
      <w:pPr>
        <w:rPr>
          <w:rFonts w:hint="default" w:eastAsia="思源宋体 CN Light"/>
          <w:lang w:val="en-US" w:eastAsia="zh-CN"/>
        </w:rPr>
      </w:pPr>
      <w:r>
        <w:rPr>
          <w:rFonts w:hint="eastAsia"/>
          <w:lang w:val="en-US" w:eastAsia="zh-CN"/>
        </w:rPr>
        <w:t>输入地址进入登录页面，点击【驱动下载】进行下载驱动，如下图：</w:t>
      </w:r>
    </w:p>
    <w:p>
      <w:pPr>
        <w:pStyle w:val="20"/>
        <w:bidi w:val="0"/>
      </w:pPr>
      <w:r>
        <w:drawing>
          <wp:inline distT="0" distB="0" distL="114300" distR="114300">
            <wp:extent cx="5266690" cy="2430780"/>
            <wp:effectExtent l="0" t="0" r="10160" b="7620"/>
            <wp:docPr id="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pic:cNvPicPr>
                      <a:picLocks noChangeAspect="1"/>
                    </pic:cNvPicPr>
                  </pic:nvPicPr>
                  <pic:blipFill>
                    <a:blip r:embed="rId13"/>
                    <a:stretch>
                      <a:fillRect/>
                    </a:stretch>
                  </pic:blipFill>
                  <pic:spPr>
                    <a:xfrm>
                      <a:off x="0" y="0"/>
                      <a:ext cx="5266690" cy="2430780"/>
                    </a:xfrm>
                    <a:prstGeom prst="rect">
                      <a:avLst/>
                    </a:prstGeom>
                    <a:noFill/>
                    <a:ln>
                      <a:noFill/>
                    </a:ln>
                  </pic:spPr>
                </pic:pic>
              </a:graphicData>
            </a:graphic>
          </wp:inline>
        </w:drawing>
      </w:r>
    </w:p>
    <w:p>
      <w:pPr>
        <w:pStyle w:val="20"/>
        <w:bidi w:val="0"/>
      </w:pPr>
      <w:r>
        <w:drawing>
          <wp:inline distT="0" distB="0" distL="114300" distR="114300">
            <wp:extent cx="5270500" cy="2397760"/>
            <wp:effectExtent l="0" t="0" r="6350" b="2540"/>
            <wp:docPr id="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
                    <pic:cNvPicPr>
                      <a:picLocks noChangeAspect="1"/>
                    </pic:cNvPicPr>
                  </pic:nvPicPr>
                  <pic:blipFill>
                    <a:blip r:embed="rId14"/>
                    <a:stretch>
                      <a:fillRect/>
                    </a:stretch>
                  </pic:blipFill>
                  <pic:spPr>
                    <a:xfrm>
                      <a:off x="0" y="0"/>
                      <a:ext cx="5270500" cy="2397760"/>
                    </a:xfrm>
                    <a:prstGeom prst="rect">
                      <a:avLst/>
                    </a:prstGeom>
                    <a:noFill/>
                    <a:ln>
                      <a:noFill/>
                    </a:ln>
                  </pic:spPr>
                </pic:pic>
              </a:graphicData>
            </a:graphic>
          </wp:inline>
        </w:drawing>
      </w:r>
    </w:p>
    <w:p>
      <w:pPr>
        <w:ind w:firstLine="420"/>
      </w:pPr>
      <w:r>
        <w:t>1、双击安装程序</w:t>
      </w:r>
      <w:r>
        <w:drawing>
          <wp:inline distT="0" distB="0" distL="114300" distR="114300">
            <wp:extent cx="704850" cy="1000125"/>
            <wp:effectExtent l="0" t="0" r="0" b="9525"/>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15"/>
                    <a:stretch>
                      <a:fillRect/>
                    </a:stretch>
                  </pic:blipFill>
                  <pic:spPr>
                    <a:xfrm>
                      <a:off x="0" y="0"/>
                      <a:ext cx="704850" cy="1000125"/>
                    </a:xfrm>
                    <a:prstGeom prst="rect">
                      <a:avLst/>
                    </a:prstGeom>
                    <a:noFill/>
                    <a:ln>
                      <a:noFill/>
                    </a:ln>
                  </pic:spPr>
                </pic:pic>
              </a:graphicData>
            </a:graphic>
          </wp:inline>
        </w:drawing>
      </w:r>
      <w:r>
        <w:t>，进入安装页面。</w:t>
      </w:r>
    </w:p>
    <w:p>
      <w:pPr>
        <w:numPr>
          <w:ilvl w:val="0"/>
          <w:numId w:val="3"/>
        </w:numPr>
        <w:ind w:firstLine="420"/>
      </w:pPr>
      <w:r>
        <w:rPr>
          <w:rFonts w:hint="eastAsia"/>
        </w:rPr>
        <w:t>右击以管理员身份运行，可自行选择安装路径，选择之后点击“自定义安装”，如下图：</w:t>
      </w:r>
    </w:p>
    <w:p>
      <w:pPr>
        <w:pStyle w:val="21"/>
      </w:pPr>
      <w:r>
        <w:drawing>
          <wp:inline distT="0" distB="0" distL="114300" distR="114300">
            <wp:extent cx="5269230" cy="3952240"/>
            <wp:effectExtent l="0" t="0" r="7620" b="10160"/>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16"/>
                    <a:stretch>
                      <a:fillRect/>
                    </a:stretch>
                  </pic:blipFill>
                  <pic:spPr>
                    <a:xfrm>
                      <a:off x="0" y="0"/>
                      <a:ext cx="5269230" cy="3952240"/>
                    </a:xfrm>
                    <a:prstGeom prst="rect">
                      <a:avLst/>
                    </a:prstGeom>
                    <a:noFill/>
                    <a:ln>
                      <a:noFill/>
                    </a:ln>
                  </pic:spPr>
                </pic:pic>
              </a:graphicData>
            </a:graphic>
          </wp:inline>
        </w:drawing>
      </w:r>
    </w:p>
    <w:p>
      <w:pPr>
        <w:pStyle w:val="21"/>
      </w:pPr>
      <w:bookmarkStart w:id="110" w:name="_GoBack"/>
      <w:r>
        <w:drawing>
          <wp:inline distT="0" distB="0" distL="114300" distR="114300">
            <wp:extent cx="5269230" cy="3952240"/>
            <wp:effectExtent l="0" t="0" r="7620" b="10160"/>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
                    <pic:cNvPicPr>
                      <a:picLocks noChangeAspect="1"/>
                    </pic:cNvPicPr>
                  </pic:nvPicPr>
                  <pic:blipFill>
                    <a:blip r:embed="rId17"/>
                    <a:stretch>
                      <a:fillRect/>
                    </a:stretch>
                  </pic:blipFill>
                  <pic:spPr>
                    <a:xfrm>
                      <a:off x="0" y="0"/>
                      <a:ext cx="5269230" cy="3952240"/>
                    </a:xfrm>
                    <a:prstGeom prst="rect">
                      <a:avLst/>
                    </a:prstGeom>
                    <a:noFill/>
                    <a:ln>
                      <a:noFill/>
                    </a:ln>
                  </pic:spPr>
                </pic:pic>
              </a:graphicData>
            </a:graphic>
          </wp:inline>
        </w:drawing>
      </w:r>
      <w:bookmarkEnd w:id="110"/>
    </w:p>
    <w:p>
      <w:pPr>
        <w:ind w:firstLine="420"/>
      </w:pPr>
      <w:r>
        <w:t>3、</w:t>
      </w:r>
      <w:r>
        <w:rPr>
          <w:rFonts w:hint="eastAsia"/>
        </w:rPr>
        <w:t>安装的时候，如果IE程序正在运行，关闭IE</w:t>
      </w:r>
      <w:r>
        <w:t>，</w:t>
      </w:r>
      <w:r>
        <w:rPr>
          <w:rFonts w:hint="eastAsia"/>
        </w:rPr>
        <w:t>关闭IE之后，将继续安装，</w:t>
      </w:r>
      <w:r>
        <w:t>如下图：</w:t>
      </w:r>
    </w:p>
    <w:p>
      <w:pPr>
        <w:pStyle w:val="21"/>
      </w:pPr>
      <w:r>
        <w:drawing>
          <wp:inline distT="0" distB="0" distL="114300" distR="114300">
            <wp:extent cx="5269230" cy="3952240"/>
            <wp:effectExtent l="0" t="0" r="7620" b="1016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18"/>
                    <a:stretch>
                      <a:fillRect/>
                    </a:stretch>
                  </pic:blipFill>
                  <pic:spPr>
                    <a:xfrm>
                      <a:off x="0" y="0"/>
                      <a:ext cx="5269230" cy="3952240"/>
                    </a:xfrm>
                    <a:prstGeom prst="rect">
                      <a:avLst/>
                    </a:prstGeom>
                    <a:noFill/>
                    <a:ln>
                      <a:noFill/>
                    </a:ln>
                  </pic:spPr>
                </pic:pic>
              </a:graphicData>
            </a:graphic>
          </wp:inline>
        </w:drawing>
      </w:r>
    </w:p>
    <w:p>
      <w:pPr>
        <w:ind w:firstLine="420"/>
      </w:pPr>
      <w:r>
        <w:rPr>
          <w:rFonts w:hint="eastAsia"/>
        </w:rPr>
        <w:t>4</w:t>
      </w:r>
      <w:r>
        <w:t>、</w:t>
      </w:r>
      <w:r>
        <w:rPr>
          <w:rFonts w:hint="eastAsia"/>
        </w:rPr>
        <w:t>安装完成之后，点击“完成”即可</w:t>
      </w:r>
      <w:r>
        <w:t>，如下图：</w:t>
      </w:r>
    </w:p>
    <w:p>
      <w:pPr>
        <w:pStyle w:val="21"/>
      </w:pPr>
      <w:r>
        <w:drawing>
          <wp:inline distT="0" distB="0" distL="114300" distR="114300">
            <wp:extent cx="5269230" cy="3952240"/>
            <wp:effectExtent l="0" t="0" r="7620" b="1016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
                    <pic:cNvPicPr>
                      <a:picLocks noChangeAspect="1"/>
                    </pic:cNvPicPr>
                  </pic:nvPicPr>
                  <pic:blipFill>
                    <a:blip r:embed="rId19"/>
                    <a:stretch>
                      <a:fillRect/>
                    </a:stretch>
                  </pic:blipFill>
                  <pic:spPr>
                    <a:xfrm>
                      <a:off x="0" y="0"/>
                      <a:ext cx="5269230" cy="3952240"/>
                    </a:xfrm>
                    <a:prstGeom prst="rect">
                      <a:avLst/>
                    </a:prstGeom>
                    <a:noFill/>
                    <a:ln>
                      <a:noFill/>
                    </a:ln>
                  </pic:spPr>
                </pic:pic>
              </a:graphicData>
            </a:graphic>
          </wp:inline>
        </w:drawing>
      </w:r>
    </w:p>
    <w:p>
      <w:pPr>
        <w:ind w:firstLine="420"/>
      </w:pPr>
      <w:r>
        <w:rPr>
          <w:rFonts w:hint="eastAsia"/>
        </w:rPr>
        <w:t>5</w:t>
      </w:r>
      <w:r>
        <w:t>、</w:t>
      </w:r>
      <w:r>
        <w:rPr>
          <w:rFonts w:hint="eastAsia"/>
        </w:rPr>
        <w:t>安装完成之后，桌面会出现</w:t>
      </w:r>
      <w:r>
        <w:t>如下图</w:t>
      </w:r>
      <w:r>
        <w:rPr>
          <w:rFonts w:hint="eastAsia"/>
        </w:rPr>
        <w:t>标</w:t>
      </w:r>
      <w:r>
        <w:t>：</w:t>
      </w:r>
    </w:p>
    <w:p>
      <w:pPr>
        <w:pStyle w:val="21"/>
      </w:pPr>
      <w:r>
        <w:drawing>
          <wp:inline distT="0" distB="0" distL="114300" distR="114300">
            <wp:extent cx="714375" cy="828675"/>
            <wp:effectExtent l="0" t="0" r="9525" b="9525"/>
            <wp:docPr id="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pic:cNvPicPr>
                      <a:picLocks noChangeAspect="1"/>
                    </pic:cNvPicPr>
                  </pic:nvPicPr>
                  <pic:blipFill>
                    <a:blip r:embed="rId20"/>
                    <a:stretch>
                      <a:fillRect/>
                    </a:stretch>
                  </pic:blipFill>
                  <pic:spPr>
                    <a:xfrm>
                      <a:off x="0" y="0"/>
                      <a:ext cx="714375" cy="828675"/>
                    </a:xfrm>
                    <a:prstGeom prst="rect">
                      <a:avLst/>
                    </a:prstGeom>
                    <a:noFill/>
                    <a:ln>
                      <a:noFill/>
                    </a:ln>
                  </pic:spPr>
                </pic:pic>
              </a:graphicData>
            </a:graphic>
          </wp:inline>
        </w:drawing>
      </w:r>
    </w:p>
    <w:p>
      <w:pPr>
        <w:pStyle w:val="4"/>
        <w:tabs>
          <w:tab w:val="left" w:pos="0"/>
          <w:tab w:val="left" w:pos="420"/>
        </w:tabs>
      </w:pPr>
      <w:bookmarkStart w:id="26" w:name="_Toc11298"/>
      <w:bookmarkStart w:id="27" w:name="_Toc153"/>
      <w:bookmarkStart w:id="28" w:name="_Toc404243493"/>
      <w:bookmarkStart w:id="29" w:name="_Toc404764412"/>
      <w:bookmarkStart w:id="30" w:name="_Toc404765188"/>
      <w:bookmarkStart w:id="31" w:name="_Toc12791"/>
      <w:bookmarkStart w:id="32" w:name="_Toc346183633"/>
      <w:bookmarkStart w:id="33" w:name="_Toc346701615"/>
      <w:bookmarkStart w:id="34" w:name="_Toc13385"/>
      <w:r>
        <w:t>检测工具</w:t>
      </w:r>
      <w:bookmarkEnd w:id="26"/>
      <w:bookmarkEnd w:id="27"/>
      <w:bookmarkEnd w:id="28"/>
      <w:bookmarkEnd w:id="29"/>
      <w:bookmarkEnd w:id="30"/>
      <w:bookmarkEnd w:id="31"/>
      <w:bookmarkEnd w:id="32"/>
      <w:bookmarkEnd w:id="33"/>
      <w:bookmarkEnd w:id="34"/>
    </w:p>
    <w:p>
      <w:pPr>
        <w:pStyle w:val="5"/>
        <w:tabs>
          <w:tab w:val="left" w:pos="420"/>
        </w:tabs>
      </w:pPr>
      <w:bookmarkStart w:id="35" w:name="_Toc404764413"/>
      <w:bookmarkStart w:id="36" w:name="_Toc346701616"/>
      <w:bookmarkStart w:id="37" w:name="_Toc9795"/>
      <w:bookmarkStart w:id="38" w:name="_Toc6822"/>
      <w:bookmarkStart w:id="39" w:name="_Toc404765189"/>
      <w:bookmarkStart w:id="40" w:name="_Toc25659"/>
      <w:bookmarkStart w:id="41" w:name="_Toc404243494"/>
      <w:bookmarkStart w:id="42" w:name="_Toc11914"/>
      <w:bookmarkStart w:id="43" w:name="_Toc346183634"/>
      <w:r>
        <w:t>启动检测工具</w:t>
      </w:r>
      <w:bookmarkEnd w:id="35"/>
      <w:bookmarkEnd w:id="36"/>
      <w:bookmarkEnd w:id="37"/>
      <w:bookmarkEnd w:id="38"/>
      <w:bookmarkEnd w:id="39"/>
      <w:bookmarkEnd w:id="40"/>
      <w:bookmarkEnd w:id="41"/>
      <w:bookmarkEnd w:id="42"/>
      <w:bookmarkEnd w:id="43"/>
    </w:p>
    <w:p>
      <w:pPr>
        <w:ind w:firstLine="420"/>
      </w:pPr>
      <w:r>
        <w:t>用户可以点击桌面上的</w:t>
      </w:r>
      <w:r>
        <w:rPr>
          <w:rFonts w:hint="eastAsia"/>
        </w:rPr>
        <w:t>新点</w:t>
      </w:r>
      <w:r>
        <w:t>检测工具</w:t>
      </w:r>
      <w:r>
        <w:rPr>
          <w:rFonts w:hint="eastAsia"/>
        </w:rPr>
        <w:t>（</w:t>
      </w:r>
      <w:r>
        <w:rPr>
          <w:rFonts w:hint="eastAsia"/>
          <w:lang w:val="en-US" w:eastAsia="zh-CN"/>
        </w:rPr>
        <w:t>湖南全省版</w:t>
      </w:r>
      <w:r>
        <w:rPr>
          <w:rFonts w:hint="eastAsia"/>
        </w:rPr>
        <w:t>互联互通）</w:t>
      </w:r>
      <w:r>
        <w:t>图标来启动检测工具，如下图：</w:t>
      </w:r>
    </w:p>
    <w:p>
      <w:pPr>
        <w:pStyle w:val="21"/>
      </w:pPr>
      <w:r>
        <w:drawing>
          <wp:inline distT="0" distB="0" distL="114300" distR="114300">
            <wp:extent cx="714375" cy="828675"/>
            <wp:effectExtent l="0" t="0" r="9525" b="9525"/>
            <wp:docPr id="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pic:cNvPicPr>
                      <a:picLocks noChangeAspect="1"/>
                    </pic:cNvPicPr>
                  </pic:nvPicPr>
                  <pic:blipFill>
                    <a:blip r:embed="rId20"/>
                    <a:stretch>
                      <a:fillRect/>
                    </a:stretch>
                  </pic:blipFill>
                  <pic:spPr>
                    <a:xfrm>
                      <a:off x="0" y="0"/>
                      <a:ext cx="714375" cy="828675"/>
                    </a:xfrm>
                    <a:prstGeom prst="rect">
                      <a:avLst/>
                    </a:prstGeom>
                    <a:noFill/>
                    <a:ln>
                      <a:noFill/>
                    </a:ln>
                  </pic:spPr>
                </pic:pic>
              </a:graphicData>
            </a:graphic>
          </wp:inline>
        </w:drawing>
      </w:r>
    </w:p>
    <w:p>
      <w:pPr>
        <w:pStyle w:val="5"/>
        <w:tabs>
          <w:tab w:val="left" w:pos="420"/>
        </w:tabs>
      </w:pPr>
      <w:bookmarkStart w:id="44" w:name="_Toc9782"/>
      <w:bookmarkStart w:id="45" w:name="_Toc31454"/>
      <w:bookmarkStart w:id="46" w:name="_Toc346701617"/>
      <w:bookmarkStart w:id="47" w:name="_Toc404764414"/>
      <w:bookmarkStart w:id="48" w:name="_Toc404765190"/>
      <w:bookmarkStart w:id="49" w:name="_Toc404243495"/>
      <w:bookmarkStart w:id="50" w:name="_Toc346183635"/>
      <w:bookmarkStart w:id="51" w:name="_Toc10233"/>
      <w:bookmarkStart w:id="52" w:name="_Toc30316"/>
      <w:r>
        <w:rPr>
          <w:rFonts w:hint="eastAsia"/>
        </w:rPr>
        <w:t>一键</w:t>
      </w:r>
      <w:r>
        <w:t>检测</w:t>
      </w:r>
      <w:bookmarkEnd w:id="44"/>
      <w:bookmarkEnd w:id="45"/>
      <w:bookmarkEnd w:id="46"/>
      <w:bookmarkEnd w:id="47"/>
      <w:bookmarkEnd w:id="48"/>
      <w:bookmarkEnd w:id="49"/>
      <w:bookmarkEnd w:id="50"/>
      <w:bookmarkEnd w:id="51"/>
      <w:bookmarkEnd w:id="52"/>
    </w:p>
    <w:p>
      <w:pPr>
        <w:ind w:firstLine="420"/>
      </w:pPr>
      <w:r>
        <w:rPr>
          <w:rFonts w:hint="eastAsia"/>
        </w:rPr>
        <w:t>打开页面之后，插入锁，点击“一键检测”，如果IE正在运行，关闭IE</w:t>
      </w:r>
      <w:r>
        <w:t>。</w:t>
      </w:r>
    </w:p>
    <w:p>
      <w:pPr>
        <w:pStyle w:val="21"/>
      </w:pPr>
      <w:r>
        <w:drawing>
          <wp:inline distT="0" distB="0" distL="114300" distR="114300">
            <wp:extent cx="5269865" cy="3325495"/>
            <wp:effectExtent l="0" t="0" r="6985" b="825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21"/>
                    <a:stretch>
                      <a:fillRect/>
                    </a:stretch>
                  </pic:blipFill>
                  <pic:spPr>
                    <a:xfrm>
                      <a:off x="0" y="0"/>
                      <a:ext cx="5269865" cy="3325495"/>
                    </a:xfrm>
                    <a:prstGeom prst="rect">
                      <a:avLst/>
                    </a:prstGeom>
                    <a:noFill/>
                    <a:ln>
                      <a:noFill/>
                    </a:ln>
                  </pic:spPr>
                </pic:pic>
              </a:graphicData>
            </a:graphic>
          </wp:inline>
        </w:drawing>
      </w:r>
    </w:p>
    <w:p>
      <w:pPr>
        <w:ind w:firstLine="420"/>
      </w:pPr>
      <w:r>
        <w:rPr>
          <w:rFonts w:hint="eastAsia"/>
        </w:rPr>
        <w:t>输入ca锁的密码，</w:t>
      </w:r>
    </w:p>
    <w:p>
      <w:pPr>
        <w:pStyle w:val="21"/>
      </w:pPr>
    </w:p>
    <w:p>
      <w:pPr>
        <w:pStyle w:val="21"/>
      </w:pPr>
      <w:r>
        <w:drawing>
          <wp:inline distT="0" distB="0" distL="114300" distR="114300">
            <wp:extent cx="5268595" cy="3248660"/>
            <wp:effectExtent l="0" t="0" r="8255" b="8890"/>
            <wp:docPr id="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3"/>
                    <pic:cNvPicPr>
                      <a:picLocks noChangeAspect="1"/>
                    </pic:cNvPicPr>
                  </pic:nvPicPr>
                  <pic:blipFill>
                    <a:blip r:embed="rId22"/>
                    <a:srcRect t="2478"/>
                    <a:stretch>
                      <a:fillRect/>
                    </a:stretch>
                  </pic:blipFill>
                  <pic:spPr>
                    <a:xfrm>
                      <a:off x="0" y="0"/>
                      <a:ext cx="5268595" cy="3248660"/>
                    </a:xfrm>
                    <a:prstGeom prst="rect">
                      <a:avLst/>
                    </a:prstGeom>
                    <a:noFill/>
                    <a:ln>
                      <a:noFill/>
                    </a:ln>
                  </pic:spPr>
                </pic:pic>
              </a:graphicData>
            </a:graphic>
          </wp:inline>
        </w:drawing>
      </w:r>
    </w:p>
    <w:p>
      <w:pPr>
        <w:pStyle w:val="5"/>
        <w:tabs>
          <w:tab w:val="left" w:pos="420"/>
        </w:tabs>
      </w:pPr>
      <w:bookmarkStart w:id="53" w:name="_Toc404243497"/>
      <w:bookmarkStart w:id="54" w:name="_Toc346183637"/>
      <w:bookmarkStart w:id="55" w:name="_Toc13518"/>
      <w:bookmarkStart w:id="56" w:name="_Toc16807"/>
      <w:bookmarkStart w:id="57" w:name="_Toc404764416"/>
      <w:bookmarkStart w:id="58" w:name="_Toc28266"/>
      <w:bookmarkStart w:id="59" w:name="_Toc404765192"/>
      <w:bookmarkStart w:id="60" w:name="_Toc9552"/>
      <w:bookmarkStart w:id="61" w:name="_Toc346701619"/>
      <w:r>
        <w:t>证书检测</w:t>
      </w:r>
      <w:bookmarkEnd w:id="53"/>
      <w:bookmarkEnd w:id="54"/>
      <w:bookmarkEnd w:id="55"/>
      <w:bookmarkEnd w:id="56"/>
      <w:bookmarkEnd w:id="57"/>
      <w:bookmarkEnd w:id="58"/>
      <w:bookmarkEnd w:id="59"/>
      <w:bookmarkEnd w:id="60"/>
      <w:bookmarkEnd w:id="61"/>
    </w:p>
    <w:p>
      <w:pPr>
        <w:ind w:firstLine="420"/>
      </w:pPr>
      <w:r>
        <w:rPr>
          <w:rFonts w:hint="eastAsia"/>
        </w:rPr>
        <w:t>用户可以插锁，</w:t>
      </w:r>
      <w:r>
        <w:t>选择证书，输入Pin码，可以检测该证书Key是否可以正常使用</w:t>
      </w:r>
      <w:r>
        <w:rPr>
          <w:rFonts w:hint="eastAsia"/>
        </w:rPr>
        <w:t>。</w:t>
      </w:r>
    </w:p>
    <w:p>
      <w:pPr>
        <w:ind w:firstLine="420"/>
      </w:pPr>
      <w:r>
        <w:t>如果出现以下提示，则表示您的证书Key是可以正常使用的，如下图：</w:t>
      </w:r>
    </w:p>
    <w:p>
      <w:pPr>
        <w:pStyle w:val="21"/>
      </w:pPr>
      <w:r>
        <w:drawing>
          <wp:inline distT="0" distB="0" distL="114300" distR="114300">
            <wp:extent cx="4846955" cy="3034030"/>
            <wp:effectExtent l="0" t="0" r="10795" b="13970"/>
            <wp:docPr id="5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4"/>
                    <pic:cNvPicPr>
                      <a:picLocks noChangeAspect="1"/>
                    </pic:cNvPicPr>
                  </pic:nvPicPr>
                  <pic:blipFill>
                    <a:blip r:embed="rId23"/>
                    <a:srcRect t="3630" r="7959"/>
                    <a:stretch>
                      <a:fillRect/>
                    </a:stretch>
                  </pic:blipFill>
                  <pic:spPr>
                    <a:xfrm>
                      <a:off x="0" y="0"/>
                      <a:ext cx="4846955" cy="3034030"/>
                    </a:xfrm>
                    <a:prstGeom prst="rect">
                      <a:avLst/>
                    </a:prstGeom>
                    <a:noFill/>
                    <a:ln>
                      <a:noFill/>
                    </a:ln>
                  </pic:spPr>
                </pic:pic>
              </a:graphicData>
            </a:graphic>
          </wp:inline>
        </w:drawing>
      </w:r>
    </w:p>
    <w:p>
      <w:pPr>
        <w:pStyle w:val="5"/>
        <w:tabs>
          <w:tab w:val="left" w:pos="420"/>
        </w:tabs>
      </w:pPr>
      <w:bookmarkStart w:id="62" w:name="_Toc404765193"/>
      <w:bookmarkStart w:id="63" w:name="_Toc1772"/>
      <w:bookmarkStart w:id="64" w:name="_Toc346701620"/>
      <w:bookmarkStart w:id="65" w:name="_Toc346183638"/>
      <w:bookmarkStart w:id="66" w:name="_Toc1704"/>
      <w:bookmarkStart w:id="67" w:name="_Toc404243498"/>
      <w:bookmarkStart w:id="68" w:name="_Toc1575"/>
      <w:bookmarkStart w:id="69" w:name="_Toc404764417"/>
      <w:bookmarkStart w:id="70" w:name="_Toc9418"/>
      <w:r>
        <w:t>签章检测</w:t>
      </w:r>
      <w:bookmarkEnd w:id="62"/>
      <w:bookmarkEnd w:id="63"/>
      <w:bookmarkEnd w:id="64"/>
      <w:bookmarkEnd w:id="65"/>
      <w:bookmarkEnd w:id="66"/>
      <w:bookmarkEnd w:id="67"/>
      <w:bookmarkEnd w:id="68"/>
      <w:bookmarkEnd w:id="69"/>
      <w:bookmarkEnd w:id="70"/>
    </w:p>
    <w:p>
      <w:pPr>
        <w:ind w:firstLine="420"/>
      </w:pPr>
      <w:r>
        <w:rPr>
          <w:rFonts w:hint="eastAsia"/>
        </w:rPr>
        <w:t>点击“签章测试”，出现签章测试工具页面，点击签章，输入密码后，将签章放置在文本范围内的任何地方；</w:t>
      </w:r>
    </w:p>
    <w:p>
      <w:pPr>
        <w:pStyle w:val="21"/>
      </w:pPr>
      <w:r>
        <w:drawing>
          <wp:inline distT="0" distB="0" distL="114300" distR="114300">
            <wp:extent cx="5245100" cy="3181985"/>
            <wp:effectExtent l="0" t="0" r="12700" b="18415"/>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
                    <pic:cNvPicPr>
                      <a:picLocks noChangeAspect="1"/>
                    </pic:cNvPicPr>
                  </pic:nvPicPr>
                  <pic:blipFill>
                    <a:blip r:embed="rId24"/>
                    <a:srcRect t="3838"/>
                    <a:stretch>
                      <a:fillRect/>
                    </a:stretch>
                  </pic:blipFill>
                  <pic:spPr>
                    <a:xfrm>
                      <a:off x="0" y="0"/>
                      <a:ext cx="5245100" cy="3181985"/>
                    </a:xfrm>
                    <a:prstGeom prst="rect">
                      <a:avLst/>
                    </a:prstGeom>
                    <a:noFill/>
                    <a:ln>
                      <a:noFill/>
                    </a:ln>
                  </pic:spPr>
                </pic:pic>
              </a:graphicData>
            </a:graphic>
          </wp:inline>
        </w:drawing>
      </w:r>
    </w:p>
    <w:p>
      <w:pPr>
        <w:pStyle w:val="21"/>
      </w:pPr>
      <w:r>
        <w:drawing>
          <wp:inline distT="0" distB="0" distL="114300" distR="114300">
            <wp:extent cx="5272405" cy="3291840"/>
            <wp:effectExtent l="0" t="0" r="4445" b="3810"/>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25"/>
                    <a:stretch>
                      <a:fillRect/>
                    </a:stretch>
                  </pic:blipFill>
                  <pic:spPr>
                    <a:xfrm>
                      <a:off x="0" y="0"/>
                      <a:ext cx="5272405" cy="3291840"/>
                    </a:xfrm>
                    <a:prstGeom prst="rect">
                      <a:avLst/>
                    </a:prstGeom>
                    <a:noFill/>
                    <a:ln>
                      <a:noFill/>
                    </a:ln>
                  </pic:spPr>
                </pic:pic>
              </a:graphicData>
            </a:graphic>
          </wp:inline>
        </w:drawing>
      </w:r>
    </w:p>
    <w:p>
      <w:pPr>
        <w:pStyle w:val="4"/>
        <w:bidi w:val="0"/>
      </w:pPr>
      <w:bookmarkStart w:id="71" w:name="_Toc404764418"/>
      <w:bookmarkStart w:id="72" w:name="_Toc346183639"/>
      <w:bookmarkStart w:id="73" w:name="_Toc346701621"/>
      <w:bookmarkStart w:id="74" w:name="_Toc7754"/>
      <w:bookmarkStart w:id="75" w:name="_Toc404765194"/>
      <w:bookmarkStart w:id="76" w:name="_Toc404243499"/>
      <w:bookmarkStart w:id="77" w:name="_Toc26773"/>
      <w:bookmarkStart w:id="78" w:name="_Toc30226"/>
      <w:r>
        <w:t>浏览器配置</w:t>
      </w:r>
      <w:bookmarkEnd w:id="71"/>
      <w:bookmarkEnd w:id="72"/>
      <w:bookmarkEnd w:id="73"/>
      <w:bookmarkEnd w:id="74"/>
      <w:bookmarkEnd w:id="75"/>
      <w:bookmarkEnd w:id="76"/>
      <w:bookmarkEnd w:id="77"/>
      <w:bookmarkEnd w:id="78"/>
    </w:p>
    <w:p>
      <w:pPr>
        <w:pStyle w:val="5"/>
        <w:bidi w:val="0"/>
      </w:pPr>
      <w:bookmarkStart w:id="79" w:name="_Toc404765195"/>
      <w:bookmarkStart w:id="80" w:name="_Toc404243500"/>
      <w:bookmarkStart w:id="81" w:name="_Toc346701622"/>
      <w:bookmarkStart w:id="82" w:name="_Toc30002"/>
      <w:bookmarkStart w:id="83" w:name="_Toc346183640"/>
      <w:bookmarkStart w:id="84" w:name="_Toc20633"/>
      <w:bookmarkStart w:id="85" w:name="_Toc404764419"/>
      <w:bookmarkStart w:id="86" w:name="_Toc7998"/>
      <w:r>
        <w:t>Internet选项</w:t>
      </w:r>
      <w:bookmarkEnd w:id="79"/>
      <w:bookmarkEnd w:id="80"/>
      <w:bookmarkEnd w:id="81"/>
      <w:bookmarkEnd w:id="82"/>
      <w:bookmarkEnd w:id="83"/>
      <w:bookmarkEnd w:id="84"/>
      <w:bookmarkEnd w:id="85"/>
      <w:bookmarkEnd w:id="86"/>
    </w:p>
    <w:p>
      <w:pPr>
        <w:bidi w:val="0"/>
      </w:pPr>
      <w:r>
        <w:t>为了让系统插件能够正常工作，请按照以下步骤进行浏览器的配置。</w:t>
      </w:r>
    </w:p>
    <w:p>
      <w:pPr>
        <w:bidi w:val="0"/>
      </w:pPr>
      <w:r>
        <w:t>1、打开浏览器，在“工具”菜单→“Internet选项”，如下图：</w:t>
      </w:r>
    </w:p>
    <w:p>
      <w:pPr>
        <w:pStyle w:val="22"/>
        <w:bidi w:val="0"/>
      </w:pPr>
      <w:r>
        <w:drawing>
          <wp:inline distT="0" distB="0" distL="114300" distR="114300">
            <wp:extent cx="3562350" cy="3152775"/>
            <wp:effectExtent l="0" t="0" r="0"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26"/>
                    <a:stretch>
                      <a:fillRect/>
                    </a:stretch>
                  </pic:blipFill>
                  <pic:spPr>
                    <a:xfrm>
                      <a:off x="0" y="0"/>
                      <a:ext cx="3562350" cy="3152775"/>
                    </a:xfrm>
                    <a:prstGeom prst="rect">
                      <a:avLst/>
                    </a:prstGeom>
                    <a:noFill/>
                    <a:ln>
                      <a:noFill/>
                    </a:ln>
                  </pic:spPr>
                </pic:pic>
              </a:graphicData>
            </a:graphic>
          </wp:inline>
        </w:drawing>
      </w:r>
    </w:p>
    <w:p>
      <w:pPr>
        <w:bidi w:val="0"/>
      </w:pPr>
      <w:r>
        <w:t>2、弹出对话框之后，请选择“安全”选项卡，具体的界面，如下图：</w:t>
      </w:r>
    </w:p>
    <w:p>
      <w:pPr>
        <w:pStyle w:val="22"/>
        <w:bidi w:val="0"/>
      </w:pPr>
      <w:r>
        <w:drawing>
          <wp:inline distT="0" distB="0" distL="114300" distR="114300">
            <wp:extent cx="2914650" cy="3476625"/>
            <wp:effectExtent l="0" t="0" r="0" b="952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7"/>
                    <a:stretch>
                      <a:fillRect/>
                    </a:stretch>
                  </pic:blipFill>
                  <pic:spPr>
                    <a:xfrm>
                      <a:off x="0" y="0"/>
                      <a:ext cx="2914650" cy="3476625"/>
                    </a:xfrm>
                    <a:prstGeom prst="rect">
                      <a:avLst/>
                    </a:prstGeom>
                    <a:noFill/>
                    <a:ln>
                      <a:noFill/>
                    </a:ln>
                  </pic:spPr>
                </pic:pic>
              </a:graphicData>
            </a:graphic>
          </wp:inline>
        </w:drawing>
      </w:r>
    </w:p>
    <w:p>
      <w:pPr>
        <w:bidi w:val="0"/>
      </w:pPr>
      <w:r>
        <w:t>3、点击绿色的“受信任的站点”的图片，如下图：</w:t>
      </w:r>
    </w:p>
    <w:p>
      <w:pPr>
        <w:pStyle w:val="22"/>
        <w:bidi w:val="0"/>
      </w:pPr>
      <w:r>
        <w:drawing>
          <wp:inline distT="0" distB="0" distL="114300" distR="114300">
            <wp:extent cx="3648075" cy="3895725"/>
            <wp:effectExtent l="0" t="0" r="9525" b="952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8"/>
                    <a:stretch>
                      <a:fillRect/>
                    </a:stretch>
                  </pic:blipFill>
                  <pic:spPr>
                    <a:xfrm>
                      <a:off x="0" y="0"/>
                      <a:ext cx="3648075" cy="3895725"/>
                    </a:xfrm>
                    <a:prstGeom prst="rect">
                      <a:avLst/>
                    </a:prstGeom>
                    <a:noFill/>
                    <a:ln>
                      <a:noFill/>
                    </a:ln>
                  </pic:spPr>
                </pic:pic>
              </a:graphicData>
            </a:graphic>
          </wp:inline>
        </w:drawing>
      </w:r>
    </w:p>
    <w:p>
      <w:pPr>
        <w:bidi w:val="0"/>
      </w:pPr>
      <w:r>
        <w:t>4、点击“站点”按钮，出现如下对话框，如下图：</w:t>
      </w:r>
    </w:p>
    <w:p>
      <w:pPr>
        <w:pStyle w:val="22"/>
        <w:bidi w:val="0"/>
      </w:pPr>
      <w:r>
        <w:drawing>
          <wp:inline distT="0" distB="0" distL="114300" distR="114300">
            <wp:extent cx="3345180" cy="4498340"/>
            <wp:effectExtent l="0" t="0" r="7620"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a:stretch>
                      <a:fillRect/>
                    </a:stretch>
                  </pic:blipFill>
                  <pic:spPr>
                    <a:xfrm>
                      <a:off x="0" y="0"/>
                      <a:ext cx="3345180" cy="4498340"/>
                    </a:xfrm>
                    <a:prstGeom prst="rect">
                      <a:avLst/>
                    </a:prstGeom>
                    <a:noFill/>
                    <a:ln>
                      <a:noFill/>
                    </a:ln>
                  </pic:spPr>
                </pic:pic>
              </a:graphicData>
            </a:graphic>
          </wp:inline>
        </w:drawing>
      </w:r>
    </w:p>
    <w:p>
      <w:pPr>
        <w:bidi w:val="0"/>
      </w:pPr>
      <w:r>
        <w:t>输入系统服务器的IP地址，然后点击“添加”按钮完成添加，再按“关闭”按钮退出。</w:t>
      </w:r>
    </w:p>
    <w:p>
      <w:pPr>
        <w:bidi w:val="0"/>
      </w:pPr>
      <w:r>
        <w:t>5、设置自定义安全级别，开放Activex的访问权限，如下图：</w:t>
      </w:r>
    </w:p>
    <w:p>
      <w:pPr>
        <w:pStyle w:val="22"/>
        <w:bidi w:val="0"/>
      </w:pPr>
      <w:r>
        <w:drawing>
          <wp:inline distT="0" distB="0" distL="114300" distR="114300">
            <wp:extent cx="3533775" cy="4152900"/>
            <wp:effectExtent l="0" t="0" r="9525" b="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30"/>
                    <a:stretch>
                      <a:fillRect/>
                    </a:stretch>
                  </pic:blipFill>
                  <pic:spPr>
                    <a:xfrm>
                      <a:off x="0" y="0"/>
                      <a:ext cx="3533775" cy="4152900"/>
                    </a:xfrm>
                    <a:prstGeom prst="rect">
                      <a:avLst/>
                    </a:prstGeom>
                    <a:noFill/>
                    <a:ln>
                      <a:noFill/>
                    </a:ln>
                  </pic:spPr>
                </pic:pic>
              </a:graphicData>
            </a:graphic>
          </wp:inline>
        </w:drawing>
      </w:r>
    </w:p>
    <w:p>
      <w:pPr>
        <w:bidi w:val="0"/>
      </w:pPr>
      <w:r>
        <w:t>会出现一个窗口，把其中的Activex控件和插件的设置全部改为启用，如下图：</w:t>
      </w:r>
    </w:p>
    <w:p>
      <w:pPr>
        <w:pStyle w:val="22"/>
        <w:bidi w:val="0"/>
      </w:pPr>
      <w:r>
        <w:drawing>
          <wp:inline distT="0" distB="0" distL="114300" distR="114300">
            <wp:extent cx="3486150" cy="3676650"/>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31"/>
                    <a:stretch>
                      <a:fillRect/>
                    </a:stretch>
                  </pic:blipFill>
                  <pic:spPr>
                    <a:xfrm>
                      <a:off x="0" y="0"/>
                      <a:ext cx="3486150" cy="3676650"/>
                    </a:xfrm>
                    <a:prstGeom prst="rect">
                      <a:avLst/>
                    </a:prstGeom>
                    <a:noFill/>
                    <a:ln>
                      <a:noFill/>
                    </a:ln>
                  </pic:spPr>
                </pic:pic>
              </a:graphicData>
            </a:graphic>
          </wp:inline>
        </w:drawing>
      </w:r>
    </w:p>
    <w:p>
      <w:pPr>
        <w:bidi w:val="0"/>
      </w:pPr>
      <w:r>
        <w:t>文件下载设置，开放文件下载的权限：设置为启用，如下图：</w:t>
      </w:r>
    </w:p>
    <w:p>
      <w:pPr>
        <w:pStyle w:val="22"/>
        <w:bidi w:val="0"/>
      </w:pPr>
      <w:r>
        <w:drawing>
          <wp:inline distT="0" distB="0" distL="114300" distR="114300">
            <wp:extent cx="3524250" cy="3705225"/>
            <wp:effectExtent l="0" t="0" r="0" b="952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32"/>
                    <a:stretch>
                      <a:fillRect/>
                    </a:stretch>
                  </pic:blipFill>
                  <pic:spPr>
                    <a:xfrm>
                      <a:off x="0" y="0"/>
                      <a:ext cx="3524250" cy="3705225"/>
                    </a:xfrm>
                    <a:prstGeom prst="rect">
                      <a:avLst/>
                    </a:prstGeom>
                    <a:noFill/>
                    <a:ln>
                      <a:noFill/>
                    </a:ln>
                  </pic:spPr>
                </pic:pic>
              </a:graphicData>
            </a:graphic>
          </wp:inline>
        </w:drawing>
      </w:r>
    </w:p>
    <w:p>
      <w:pPr>
        <w:pStyle w:val="5"/>
        <w:bidi w:val="0"/>
      </w:pPr>
      <w:bookmarkStart w:id="87" w:name="_Toc404243501"/>
      <w:bookmarkStart w:id="88" w:name="_Toc346701623"/>
      <w:bookmarkStart w:id="89" w:name="_Toc404764420"/>
      <w:bookmarkStart w:id="90" w:name="_Toc404765196"/>
      <w:bookmarkStart w:id="91" w:name="_Toc25968"/>
      <w:bookmarkStart w:id="92" w:name="_Toc346183641"/>
      <w:bookmarkStart w:id="93" w:name="_Toc3138"/>
      <w:bookmarkStart w:id="94" w:name="_Toc19429"/>
      <w:r>
        <w:t>关闭拦截工具</w:t>
      </w:r>
      <w:bookmarkEnd w:id="87"/>
      <w:bookmarkEnd w:id="88"/>
      <w:bookmarkEnd w:id="89"/>
      <w:bookmarkEnd w:id="90"/>
      <w:bookmarkEnd w:id="91"/>
      <w:bookmarkEnd w:id="92"/>
      <w:bookmarkEnd w:id="93"/>
      <w:bookmarkEnd w:id="94"/>
    </w:p>
    <w:p>
      <w:pPr>
        <w:bidi w:val="0"/>
      </w:pPr>
      <w:r>
        <w:t>上述操作完成后，如果系统中某些功能仍不能使用，请将拦截工具关闭再试用。比如在windows工具栏中关闭弹出窗口阻止程序的操作，如下图：</w:t>
      </w:r>
    </w:p>
    <w:p>
      <w:pPr>
        <w:pStyle w:val="22"/>
        <w:bidi w:val="0"/>
      </w:pPr>
      <w:r>
        <w:drawing>
          <wp:inline distT="0" distB="0" distL="114300" distR="114300">
            <wp:extent cx="5095875" cy="2324100"/>
            <wp:effectExtent l="0" t="0" r="9525" b="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33"/>
                    <a:stretch>
                      <a:fillRect/>
                    </a:stretch>
                  </pic:blipFill>
                  <pic:spPr>
                    <a:xfrm>
                      <a:off x="0" y="0"/>
                      <a:ext cx="5095875" cy="2324100"/>
                    </a:xfrm>
                    <a:prstGeom prst="rect">
                      <a:avLst/>
                    </a:prstGeom>
                    <a:noFill/>
                    <a:ln>
                      <a:noFill/>
                    </a:ln>
                  </pic:spPr>
                </pic:pic>
              </a:graphicData>
            </a:graphic>
          </wp:inline>
        </w:drawing>
      </w:r>
    </w:p>
    <w:p>
      <w:pPr>
        <w:pStyle w:val="3"/>
        <w:bidi w:val="0"/>
        <w:rPr>
          <w:rFonts w:hint="eastAsia"/>
          <w:lang w:val="en-US" w:eastAsia="zh-CN"/>
        </w:rPr>
      </w:pPr>
      <w:bookmarkStart w:id="95" w:name="_Toc27114"/>
      <w:bookmarkStart w:id="96" w:name="_Toc5613"/>
      <w:r>
        <w:rPr>
          <w:rFonts w:hint="eastAsia"/>
          <w:lang w:val="en-US" w:eastAsia="zh-CN"/>
        </w:rPr>
        <w:t>益阳市公共资源电子交易系统</w:t>
      </w:r>
      <w:bookmarkEnd w:id="95"/>
      <w:bookmarkEnd w:id="96"/>
    </w:p>
    <w:p>
      <w:pPr>
        <w:pStyle w:val="4"/>
        <w:tabs>
          <w:tab w:val="left" w:pos="0"/>
          <w:tab w:val="clear" w:pos="567"/>
        </w:tabs>
        <w:bidi w:val="0"/>
        <w:rPr>
          <w:rFonts w:hint="eastAsia"/>
          <w:lang w:eastAsia="zh-CN"/>
        </w:rPr>
      </w:pPr>
      <w:bookmarkStart w:id="97" w:name="_Toc23202"/>
      <w:bookmarkStart w:id="98" w:name="_Toc25261"/>
      <w:bookmarkStart w:id="99" w:name="_Toc26989"/>
      <w:r>
        <w:rPr>
          <w:rFonts w:hint="eastAsia"/>
          <w:lang w:val="en-US" w:eastAsia="zh-CN"/>
        </w:rPr>
        <w:t>登录系统（会员端）</w:t>
      </w:r>
      <w:bookmarkEnd w:id="97"/>
      <w:bookmarkEnd w:id="98"/>
      <w:bookmarkEnd w:id="99"/>
    </w:p>
    <w:p>
      <w:pPr>
        <w:bidi w:val="0"/>
      </w:pPr>
      <w:r>
        <w:t>功能说明：</w:t>
      </w:r>
      <w:r>
        <w:rPr>
          <w:rFonts w:hint="eastAsia"/>
        </w:rPr>
        <w:t>登录系统</w:t>
      </w:r>
      <w:r>
        <w:t>。</w:t>
      </w:r>
    </w:p>
    <w:p>
      <w:pPr>
        <w:bidi w:val="0"/>
      </w:pPr>
      <w:r>
        <w:t>前置条件：</w:t>
      </w:r>
      <w:r>
        <w:rPr>
          <w:rFonts w:hint="eastAsia"/>
        </w:rPr>
        <w:t>在</w:t>
      </w:r>
      <w:r>
        <w:rPr>
          <w:rFonts w:hint="eastAsia"/>
          <w:lang w:val="en-US" w:eastAsia="zh-CN"/>
        </w:rPr>
        <w:t>本</w:t>
      </w:r>
      <w:r>
        <w:rPr>
          <w:rFonts w:hint="eastAsia"/>
        </w:rPr>
        <w:t>系统注册过，且审核通过</w:t>
      </w:r>
      <w:r>
        <w:t>。</w:t>
      </w:r>
    </w:p>
    <w:p>
      <w:pPr>
        <w:bidi w:val="0"/>
      </w:pPr>
      <w:r>
        <w:t>操作步骤：</w:t>
      </w:r>
    </w:p>
    <w:p>
      <w:pPr>
        <w:numPr>
          <w:ilvl w:val="0"/>
          <w:numId w:val="4"/>
        </w:numPr>
        <w:bidi w:val="0"/>
      </w:pPr>
      <w:r>
        <w:t>在浏览器地址栏输入地址登陆：</w:t>
      </w:r>
      <w:r>
        <w:rPr>
          <w:rStyle w:val="13"/>
          <w:rFonts w:hint="eastAsia"/>
        </w:rPr>
        <w:t>http://jyzx-test.yiyang.gov.cn/TPBidderCS/memberLogin</w:t>
      </w:r>
      <w:r>
        <w:rPr>
          <w:rStyle w:val="13"/>
          <w:rFonts w:hint="eastAsia"/>
          <w:lang w:val="en-US" w:eastAsia="zh-CN"/>
        </w:rPr>
        <w:t>,</w:t>
      </w:r>
      <w:r>
        <w:t>输入用户名和密码，点击“登录”。（如果有CA证书，则插入CA证书点击证书</w:t>
      </w:r>
      <w:r>
        <w:rPr>
          <w:rFonts w:hint="eastAsia"/>
          <w:lang w:val="en-US"/>
        </w:rPr>
        <w:t>KEY</w:t>
      </w:r>
      <w:r>
        <w:t>登录）。</w:t>
      </w:r>
    </w:p>
    <w:p>
      <w:pPr>
        <w:pStyle w:val="20"/>
        <w:bidi w:val="0"/>
        <w:rPr>
          <w:rFonts w:hint="eastAsia" w:eastAsia="思源宋体 CN Light"/>
          <w:lang w:eastAsia="zh-CN"/>
        </w:rPr>
      </w:pPr>
      <w:r>
        <w:drawing>
          <wp:inline distT="0" distB="0" distL="114300" distR="114300">
            <wp:extent cx="5266690" cy="2430780"/>
            <wp:effectExtent l="0" t="0" r="1016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34"/>
                    <a:stretch>
                      <a:fillRect/>
                    </a:stretch>
                  </pic:blipFill>
                  <pic:spPr>
                    <a:xfrm>
                      <a:off x="0" y="0"/>
                      <a:ext cx="5266690" cy="2430780"/>
                    </a:xfrm>
                    <a:prstGeom prst="rect">
                      <a:avLst/>
                    </a:prstGeom>
                    <a:noFill/>
                    <a:ln>
                      <a:noFill/>
                    </a:ln>
                  </pic:spPr>
                </pic:pic>
              </a:graphicData>
            </a:graphic>
          </wp:inline>
        </w:drawing>
      </w:r>
    </w:p>
    <w:p>
      <w:pPr>
        <w:bidi w:val="0"/>
        <w:rPr>
          <w:rFonts w:hint="default"/>
          <w:lang w:val="en-US" w:eastAsia="zh-CN"/>
        </w:rPr>
      </w:pPr>
      <w:r>
        <w:rPr>
          <w:rFonts w:hint="eastAsia"/>
          <w:lang w:val="en-US" w:eastAsia="zh-CN"/>
        </w:rPr>
        <w:t>2、登录后选择主体类型，点击【交易乙方】，如下图：</w:t>
      </w:r>
    </w:p>
    <w:p>
      <w:pPr>
        <w:pStyle w:val="20"/>
        <w:bidi w:val="0"/>
      </w:pPr>
      <w:r>
        <w:drawing>
          <wp:inline distT="0" distB="0" distL="114300" distR="114300">
            <wp:extent cx="5266690" cy="2430780"/>
            <wp:effectExtent l="0" t="0" r="10160" b="762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35"/>
                    <a:stretch>
                      <a:fillRect/>
                    </a:stretch>
                  </pic:blipFill>
                  <pic:spPr>
                    <a:xfrm>
                      <a:off x="0" y="0"/>
                      <a:ext cx="5266690" cy="2430780"/>
                    </a:xfrm>
                    <a:prstGeom prst="rect">
                      <a:avLst/>
                    </a:prstGeom>
                    <a:noFill/>
                    <a:ln>
                      <a:noFill/>
                    </a:ln>
                  </pic:spPr>
                </pic:pic>
              </a:graphicData>
            </a:graphic>
          </wp:inline>
        </w:drawing>
      </w:r>
    </w:p>
    <w:p>
      <w:pPr>
        <w:bidi w:val="0"/>
      </w:pPr>
      <w:r>
        <w:rPr>
          <w:rFonts w:hint="eastAsia"/>
          <w:lang w:val="en-US" w:eastAsia="zh-CN"/>
        </w:rPr>
        <w:t>3</w:t>
      </w:r>
      <w:r>
        <w:t>、成功登录后，可以进入投标交易</w:t>
      </w:r>
      <w:r>
        <w:rPr>
          <w:rFonts w:hint="eastAsia"/>
          <w:lang w:val="en-US" w:eastAsia="zh-CN"/>
        </w:rPr>
        <w:t>系统</w:t>
      </w:r>
      <w:r>
        <w:t xml:space="preserve">，如下图： </w:t>
      </w:r>
    </w:p>
    <w:p>
      <w:pPr>
        <w:pStyle w:val="22"/>
        <w:bidi w:val="0"/>
      </w:pPr>
      <w:r>
        <w:drawing>
          <wp:inline distT="0" distB="0" distL="114300" distR="114300">
            <wp:extent cx="5266690" cy="2430780"/>
            <wp:effectExtent l="0" t="0" r="10160" b="762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36"/>
                    <a:stretch>
                      <a:fillRect/>
                    </a:stretch>
                  </pic:blipFill>
                  <pic:spPr>
                    <a:xfrm>
                      <a:off x="0" y="0"/>
                      <a:ext cx="5266690" cy="2430780"/>
                    </a:xfrm>
                    <a:prstGeom prst="rect">
                      <a:avLst/>
                    </a:prstGeom>
                    <a:noFill/>
                    <a:ln>
                      <a:noFill/>
                    </a:ln>
                  </pic:spPr>
                </pic:pic>
              </a:graphicData>
            </a:graphic>
          </wp:inline>
        </w:drawing>
      </w:r>
    </w:p>
    <w:p>
      <w:pPr>
        <w:pStyle w:val="3"/>
        <w:tabs>
          <w:tab w:val="left" w:pos="0"/>
        </w:tabs>
        <w:rPr>
          <w:rFonts w:ascii="思源宋体 CN Light" w:hAnsi="思源宋体 CN Light" w:cs="思源宋体 CN Light"/>
        </w:rPr>
      </w:pPr>
      <w:bookmarkStart w:id="100" w:name="_Toc20211"/>
      <w:bookmarkStart w:id="101" w:name="_Toc27513"/>
      <w:r>
        <w:rPr>
          <w:rFonts w:hint="eastAsia" w:ascii="思源宋体 CN Light" w:hAnsi="思源宋体 CN Light" w:cs="思源宋体 CN Light"/>
        </w:rPr>
        <w:t>业务管理</w:t>
      </w:r>
      <w:bookmarkEnd w:id="100"/>
      <w:bookmarkEnd w:id="101"/>
    </w:p>
    <w:p>
      <w:pPr>
        <w:pStyle w:val="4"/>
        <w:tabs>
          <w:tab w:val="left" w:pos="0"/>
        </w:tabs>
        <w:rPr>
          <w:rFonts w:ascii="思源宋体 CN Light" w:hAnsi="思源宋体 CN Light" w:cs="思源宋体 CN Light"/>
        </w:rPr>
      </w:pPr>
      <w:bookmarkStart w:id="102" w:name="_Toc26824"/>
      <w:bookmarkStart w:id="103" w:name="_Toc9953"/>
      <w:r>
        <w:rPr>
          <w:rFonts w:hint="eastAsia" w:ascii="思源宋体 CN Light" w:hAnsi="思源宋体 CN Light" w:cs="思源宋体 CN Light"/>
        </w:rPr>
        <w:t>招标公告</w:t>
      </w:r>
      <w:bookmarkEnd w:id="102"/>
      <w:bookmarkEnd w:id="103"/>
    </w:p>
    <w:p>
      <w:pPr>
        <w:pStyle w:val="5"/>
        <w:widowControl/>
        <w:tabs>
          <w:tab w:val="left" w:pos="420"/>
          <w:tab w:val="clear" w:pos="567"/>
        </w:tabs>
        <w:rPr>
          <w:rFonts w:ascii="思源宋体 CN Light" w:hAnsi="思源宋体 CN Light" w:cs="思源宋体 CN Light"/>
          <w:color w:val="000000" w:themeColor="text1"/>
          <w14:textFill>
            <w14:solidFill>
              <w14:schemeClr w14:val="tx1"/>
            </w14:solidFill>
          </w14:textFill>
        </w:rPr>
      </w:pPr>
      <w:bookmarkStart w:id="104" w:name="_Toc17439"/>
      <w:bookmarkStart w:id="105" w:name="_Toc19061"/>
      <w:r>
        <w:rPr>
          <w:rFonts w:hint="eastAsia" w:ascii="思源宋体 CN Light" w:hAnsi="思源宋体 CN Light" w:cs="思源宋体 CN Light"/>
          <w:color w:val="000000" w:themeColor="text1"/>
          <w:lang w:val="en-US" w:eastAsia="zh-CN"/>
          <w14:textFill>
            <w14:solidFill>
              <w14:schemeClr w14:val="tx1"/>
            </w14:solidFill>
          </w14:textFill>
        </w:rPr>
        <w:t>完善</w:t>
      </w:r>
      <w:r>
        <w:rPr>
          <w:rFonts w:hint="eastAsia" w:ascii="思源宋体 CN Light" w:hAnsi="思源宋体 CN Light" w:cs="思源宋体 CN Light"/>
          <w:color w:val="000000" w:themeColor="text1"/>
          <w14:textFill>
            <w14:solidFill>
              <w14:schemeClr w14:val="tx1"/>
            </w14:solidFill>
          </w14:textFill>
        </w:rPr>
        <w:t>投标信息</w:t>
      </w:r>
      <w:bookmarkEnd w:id="104"/>
      <w:bookmarkEnd w:id="105"/>
    </w:p>
    <w:p>
      <w:pPr>
        <w:ind w:firstLine="422"/>
        <w:rPr>
          <w:rFonts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前置条件：</w:t>
      </w:r>
      <w:r>
        <w:rPr>
          <w:rFonts w:hint="eastAsia" w:ascii="思源宋体 CN Light" w:hAnsi="思源宋体 CN Light" w:eastAsia="思源宋体 CN Light" w:cs="思源宋体 CN Light"/>
          <w:color w:val="000000" w:themeColor="text1"/>
          <w14:textFill>
            <w14:solidFill>
              <w14:schemeClr w14:val="tx1"/>
            </w14:solidFill>
          </w14:textFill>
        </w:rPr>
        <w:t>招标公告公告审核通过。</w:t>
      </w:r>
    </w:p>
    <w:p>
      <w:pPr>
        <w:ind w:firstLine="422"/>
        <w:rPr>
          <w:rFonts w:ascii="思源宋体 CN Light" w:hAnsi="思源宋体 CN Light" w:eastAsia="思源宋体 CN Light" w:cs="思源宋体 CN Light"/>
          <w:b/>
          <w:bCs/>
          <w:color w:val="000000" w:themeColor="text1"/>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功能说明：</w:t>
      </w:r>
      <w:r>
        <w:rPr>
          <w:rFonts w:hint="eastAsia" w:ascii="思源宋体 CN Light" w:hAnsi="思源宋体 CN Light" w:eastAsia="思源宋体 CN Light" w:cs="思源宋体 CN Light"/>
          <w:color w:val="000000" w:themeColor="text1"/>
          <w14:textFill>
            <w14:solidFill>
              <w14:schemeClr w14:val="tx1"/>
            </w14:solidFill>
          </w14:textFill>
        </w:rPr>
        <w:t>完善投标信息。</w:t>
      </w:r>
    </w:p>
    <w:p>
      <w:pPr>
        <w:ind w:firstLine="422"/>
        <w:rPr>
          <w:rFonts w:ascii="思源宋体 CN Light" w:hAnsi="思源宋体 CN Light" w:eastAsia="思源宋体 CN Light" w:cs="思源宋体 CN Light"/>
          <w:b/>
          <w:bCs/>
          <w:color w:val="000000" w:themeColor="text1"/>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操作步骤：</w:t>
      </w:r>
    </w:p>
    <w:p>
      <w:pPr>
        <w:ind w:left="420" w:firstLine="0" w:firstLineChars="0"/>
        <w:rPr>
          <w:rFonts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color w:val="000000" w:themeColor="text1"/>
          <w14:textFill>
            <w14:solidFill>
              <w14:schemeClr w14:val="tx1"/>
            </w14:solidFill>
          </w14:textFill>
        </w:rPr>
        <w:t>1、点击“招标公告”菜单，进入招标公告列表，如下图：</w:t>
      </w:r>
    </w:p>
    <w:p>
      <w:pPr>
        <w:ind w:firstLine="0" w:firstLineChars="0"/>
        <w:rPr>
          <w:rFonts w:ascii="思源宋体 CN Light" w:hAnsi="思源宋体 CN Light" w:eastAsia="思源宋体 CN Light" w:cs="思源宋体 CN Light"/>
          <w:color w:val="000000" w:themeColor="text1"/>
          <w14:textFill>
            <w14:solidFill>
              <w14:schemeClr w14:val="tx1"/>
            </w14:solidFill>
          </w14:textFill>
        </w:rPr>
      </w:pPr>
      <w:r>
        <w:drawing>
          <wp:inline distT="0" distB="0" distL="114300" distR="114300">
            <wp:extent cx="5266690" cy="2430780"/>
            <wp:effectExtent l="0" t="0" r="10160" b="762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37"/>
                    <a:stretch>
                      <a:fillRect/>
                    </a:stretch>
                  </pic:blipFill>
                  <pic:spPr>
                    <a:xfrm>
                      <a:off x="0" y="0"/>
                      <a:ext cx="5266690" cy="2430780"/>
                    </a:xfrm>
                    <a:prstGeom prst="rect">
                      <a:avLst/>
                    </a:prstGeom>
                    <a:noFill/>
                    <a:ln>
                      <a:noFill/>
                    </a:ln>
                  </pic:spPr>
                </pic:pic>
              </a:graphicData>
            </a:graphic>
          </wp:inline>
        </w:drawing>
      </w:r>
    </w:p>
    <w:p>
      <w:pPr>
        <w:bidi w:val="0"/>
      </w:pPr>
      <w:r>
        <w:rPr>
          <w:rFonts w:hint="eastAsia"/>
        </w:rPr>
        <w:t>2、选中“</w:t>
      </w:r>
      <w:r>
        <w:rPr>
          <w:rFonts w:hint="eastAsia"/>
          <w:lang w:val="en-US" w:eastAsia="zh-CN"/>
        </w:rPr>
        <w:t>报名</w:t>
      </w:r>
      <w:r>
        <w:rPr>
          <w:rFonts w:hint="eastAsia"/>
        </w:rPr>
        <w:t>中”，点击“</w:t>
      </w:r>
      <w:r>
        <w:rPr>
          <w:rFonts w:hint="eastAsia"/>
          <w:lang w:val="en-US" w:eastAsia="zh-CN"/>
        </w:rPr>
        <w:t>关注项目</w:t>
      </w:r>
      <w:r>
        <w:rPr>
          <w:rFonts w:hint="eastAsia"/>
        </w:rPr>
        <w:t>”按钮，进入</w:t>
      </w:r>
      <w:r>
        <w:rPr>
          <w:rFonts w:hint="eastAsia"/>
          <w:lang w:val="en-US" w:eastAsia="zh-CN"/>
        </w:rPr>
        <w:t>完善投标细信息</w:t>
      </w:r>
      <w:r>
        <w:rPr>
          <w:rFonts w:hint="eastAsia"/>
        </w:rPr>
        <w:t>页面，如下图：</w:t>
      </w:r>
    </w:p>
    <w:p>
      <w:pPr>
        <w:pStyle w:val="20"/>
        <w:bidi w:val="0"/>
      </w:pPr>
      <w:r>
        <w:drawing>
          <wp:inline distT="0" distB="0" distL="114300" distR="114300">
            <wp:extent cx="5266690" cy="2430780"/>
            <wp:effectExtent l="0" t="0" r="10160" b="762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38"/>
                    <a:stretch>
                      <a:fillRect/>
                    </a:stretch>
                  </pic:blipFill>
                  <pic:spPr>
                    <a:xfrm>
                      <a:off x="0" y="0"/>
                      <a:ext cx="5266690" cy="2430780"/>
                    </a:xfrm>
                    <a:prstGeom prst="rect">
                      <a:avLst/>
                    </a:prstGeom>
                    <a:noFill/>
                    <a:ln>
                      <a:noFill/>
                    </a:ln>
                  </pic:spPr>
                </pic:pic>
              </a:graphicData>
            </a:graphic>
          </wp:inline>
        </w:drawing>
      </w:r>
    </w:p>
    <w:p>
      <w:pPr>
        <w:pStyle w:val="2"/>
        <w:rPr>
          <w:rFonts w:hint="default" w:eastAsia="思源宋体 CN Light"/>
          <w:lang w:val="en-US" w:eastAsia="zh-CN"/>
        </w:rPr>
      </w:pPr>
      <w:r>
        <w:rPr>
          <w:rFonts w:hint="eastAsia"/>
          <w:lang w:val="en-US" w:eastAsia="zh-CN"/>
        </w:rPr>
        <w:t>3、供应商名称、联系人及电话也可进行修改，点击【新增关注】如下图：</w:t>
      </w:r>
    </w:p>
    <w:p>
      <w:pPr>
        <w:pStyle w:val="22"/>
        <w:bidi w:val="0"/>
      </w:pPr>
      <w:r>
        <w:drawing>
          <wp:inline distT="0" distB="0" distL="114300" distR="114300">
            <wp:extent cx="5260975" cy="1920875"/>
            <wp:effectExtent l="0" t="0" r="15875" b="3175"/>
            <wp:docPr id="6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9"/>
                    <pic:cNvPicPr>
                      <a:picLocks noChangeAspect="1"/>
                    </pic:cNvPicPr>
                  </pic:nvPicPr>
                  <pic:blipFill>
                    <a:blip r:embed="rId39"/>
                    <a:stretch>
                      <a:fillRect/>
                    </a:stretch>
                  </pic:blipFill>
                  <pic:spPr>
                    <a:xfrm>
                      <a:off x="0" y="0"/>
                      <a:ext cx="5260975" cy="1920875"/>
                    </a:xfrm>
                    <a:prstGeom prst="rect">
                      <a:avLst/>
                    </a:prstGeom>
                    <a:noFill/>
                    <a:ln>
                      <a:noFill/>
                    </a:ln>
                  </pic:spPr>
                </pic:pic>
              </a:graphicData>
            </a:graphic>
          </wp:inline>
        </w:drawing>
      </w:r>
    </w:p>
    <w:p>
      <w:pPr>
        <w:pStyle w:val="5"/>
        <w:widowControl/>
        <w:tabs>
          <w:tab w:val="left" w:pos="420"/>
          <w:tab w:val="clear" w:pos="567"/>
        </w:tabs>
        <w:rPr>
          <w:rFonts w:ascii="思源宋体 CN Light" w:hAnsi="思源宋体 CN Light" w:cs="思源宋体 CN Light"/>
          <w:color w:val="000000" w:themeColor="text1"/>
          <w14:textFill>
            <w14:solidFill>
              <w14:schemeClr w14:val="tx1"/>
            </w14:solidFill>
          </w14:textFill>
        </w:rPr>
      </w:pPr>
      <w:bookmarkStart w:id="106" w:name="_Toc24714"/>
      <w:bookmarkStart w:id="107" w:name="_Toc6341"/>
      <w:r>
        <w:rPr>
          <w:rFonts w:hint="eastAsia" w:ascii="思源宋体 CN Light" w:hAnsi="思源宋体 CN Light" w:cs="思源宋体 CN Light"/>
          <w:color w:val="000000" w:themeColor="text1"/>
          <w14:textFill>
            <w14:solidFill>
              <w14:schemeClr w14:val="tx1"/>
            </w14:solidFill>
          </w14:textFill>
        </w:rPr>
        <w:t>查看公告详情</w:t>
      </w:r>
      <w:bookmarkEnd w:id="106"/>
      <w:bookmarkEnd w:id="107"/>
    </w:p>
    <w:p>
      <w:pPr>
        <w:ind w:firstLine="422"/>
        <w:rPr>
          <w:rFonts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前置条件：</w:t>
      </w:r>
      <w:r>
        <w:rPr>
          <w:rFonts w:hint="eastAsia" w:ascii="思源宋体 CN Light" w:hAnsi="思源宋体 CN Light" w:eastAsia="思源宋体 CN Light" w:cs="思源宋体 CN Light"/>
          <w:color w:val="000000" w:themeColor="text1"/>
          <w14:textFill>
            <w14:solidFill>
              <w14:schemeClr w14:val="tx1"/>
            </w14:solidFill>
          </w14:textFill>
        </w:rPr>
        <w:t>招标公告/资格预审公告审核通过。</w:t>
      </w:r>
    </w:p>
    <w:p>
      <w:pPr>
        <w:ind w:firstLine="422"/>
        <w:rPr>
          <w:rFonts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功能说明：</w:t>
      </w:r>
      <w:r>
        <w:rPr>
          <w:rFonts w:hint="eastAsia" w:ascii="思源宋体 CN Light" w:hAnsi="思源宋体 CN Light" w:eastAsia="思源宋体 CN Light" w:cs="思源宋体 CN Light"/>
          <w:color w:val="000000" w:themeColor="text1"/>
          <w14:textFill>
            <w14:solidFill>
              <w14:schemeClr w14:val="tx1"/>
            </w14:solidFill>
          </w14:textFill>
        </w:rPr>
        <w:t>查看招标公告/资格预审公告详情。</w:t>
      </w:r>
    </w:p>
    <w:p>
      <w:pPr>
        <w:ind w:firstLine="422"/>
        <w:rPr>
          <w:rFonts w:ascii="思源宋体 CN Light" w:hAnsi="思源宋体 CN Light" w:eastAsia="思源宋体 CN Light" w:cs="思源宋体 CN Light"/>
          <w:b/>
          <w:bCs/>
          <w:color w:val="000000" w:themeColor="text1"/>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操作步骤：</w:t>
      </w:r>
    </w:p>
    <w:p>
      <w:pPr>
        <w:ind w:firstLine="420"/>
        <w:rPr>
          <w:rFonts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color w:val="000000" w:themeColor="text1"/>
          <w14:textFill>
            <w14:solidFill>
              <w14:schemeClr w14:val="tx1"/>
            </w14:solidFill>
          </w14:textFill>
        </w:rPr>
        <w:t>1、点击“招标公告”菜单，进入招标公告列表，如下图：</w:t>
      </w:r>
    </w:p>
    <w:p>
      <w:pPr>
        <w:ind w:firstLine="0" w:firstLineChars="0"/>
        <w:rPr>
          <w:rFonts w:ascii="思源宋体 CN Light" w:hAnsi="思源宋体 CN Light" w:eastAsia="思源宋体 CN Light" w:cs="思源宋体 CN Light"/>
          <w:color w:val="000000" w:themeColor="text1"/>
          <w14:textFill>
            <w14:solidFill>
              <w14:schemeClr w14:val="tx1"/>
            </w14:solidFill>
          </w14:textFill>
        </w:rPr>
      </w:pPr>
      <w:r>
        <w:drawing>
          <wp:inline distT="0" distB="0" distL="114300" distR="114300">
            <wp:extent cx="5266690" cy="2430780"/>
            <wp:effectExtent l="0" t="0" r="10160" b="7620"/>
            <wp:docPr id="6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1"/>
                    <pic:cNvPicPr>
                      <a:picLocks noChangeAspect="1"/>
                    </pic:cNvPicPr>
                  </pic:nvPicPr>
                  <pic:blipFill>
                    <a:blip r:embed="rId40"/>
                    <a:stretch>
                      <a:fillRect/>
                    </a:stretch>
                  </pic:blipFill>
                  <pic:spPr>
                    <a:xfrm>
                      <a:off x="0" y="0"/>
                      <a:ext cx="5266690" cy="2430780"/>
                    </a:xfrm>
                    <a:prstGeom prst="rect">
                      <a:avLst/>
                    </a:prstGeom>
                    <a:noFill/>
                    <a:ln>
                      <a:noFill/>
                    </a:ln>
                  </pic:spPr>
                </pic:pic>
              </a:graphicData>
            </a:graphic>
          </wp:inline>
        </w:drawing>
      </w:r>
    </w:p>
    <w:p>
      <w:pPr>
        <w:ind w:firstLine="420"/>
        <w:rPr>
          <w:rFonts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color w:val="000000" w:themeColor="text1"/>
          <w14:textFill>
            <w14:solidFill>
              <w14:schemeClr w14:val="tx1"/>
            </w14:solidFill>
          </w14:textFill>
        </w:rPr>
        <w:t>2、招标公告列表页面，鼠标放置标段上，点击“公告详情”按钮，进入公告详情页面，查看公告详细内容，如下图：</w:t>
      </w:r>
    </w:p>
    <w:p>
      <w:pPr>
        <w:pStyle w:val="20"/>
        <w:bidi w:val="0"/>
      </w:pPr>
      <w:r>
        <w:drawing>
          <wp:inline distT="0" distB="0" distL="114300" distR="114300">
            <wp:extent cx="5266690" cy="2430780"/>
            <wp:effectExtent l="0" t="0" r="10160" b="7620"/>
            <wp:docPr id="6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0"/>
                    <pic:cNvPicPr>
                      <a:picLocks noChangeAspect="1"/>
                    </pic:cNvPicPr>
                  </pic:nvPicPr>
                  <pic:blipFill>
                    <a:blip r:embed="rId41"/>
                    <a:stretch>
                      <a:fillRect/>
                    </a:stretch>
                  </pic:blipFill>
                  <pic:spPr>
                    <a:xfrm>
                      <a:off x="0" y="0"/>
                      <a:ext cx="5266690" cy="2430780"/>
                    </a:xfrm>
                    <a:prstGeom prst="rect">
                      <a:avLst/>
                    </a:prstGeom>
                    <a:noFill/>
                    <a:ln>
                      <a:noFill/>
                    </a:ln>
                  </pic:spPr>
                </pic:pic>
              </a:graphicData>
            </a:graphic>
          </wp:inline>
        </w:drawing>
      </w:r>
    </w:p>
    <w:p>
      <w:pPr>
        <w:pStyle w:val="4"/>
        <w:bidi w:val="0"/>
      </w:pPr>
      <w:bookmarkStart w:id="108" w:name="_Toc4959"/>
      <w:r>
        <w:rPr>
          <w:rFonts w:hint="eastAsia"/>
          <w:lang w:val="en-US" w:eastAsia="zh-CN"/>
        </w:rPr>
        <w:t>我的项目</w:t>
      </w:r>
      <w:bookmarkEnd w:id="108"/>
    </w:p>
    <w:p>
      <w:pPr>
        <w:pStyle w:val="5"/>
        <w:bidi w:val="0"/>
      </w:pPr>
      <w:bookmarkStart w:id="109" w:name="_Toc223"/>
      <w:r>
        <w:rPr>
          <w:rFonts w:hint="eastAsia"/>
          <w:lang w:val="en-US" w:eastAsia="zh-CN"/>
        </w:rPr>
        <w:t>报价参与</w:t>
      </w:r>
      <w:bookmarkEnd w:id="109"/>
    </w:p>
    <w:p>
      <w:pPr>
        <w:ind w:firstLine="422"/>
        <w:rPr>
          <w:rFonts w:hint="default" w:ascii="思源宋体 CN Light" w:hAnsi="思源宋体 CN Light" w:eastAsia="思源宋体 CN Light" w:cs="思源宋体 CN Light"/>
          <w:b/>
          <w:bCs/>
          <w:color w:val="000000" w:themeColor="text1"/>
          <w:lang w:val="en-US" w:eastAsia="zh-CN"/>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前置条件：</w:t>
      </w:r>
      <w:r>
        <w:rPr>
          <w:rFonts w:hint="eastAsia" w:ascii="思源宋体 CN Light" w:hAnsi="思源宋体 CN Light" w:cs="思源宋体 CN Light"/>
          <w:color w:val="000000" w:themeColor="text1"/>
          <w:szCs w:val="21"/>
          <w:lang w:val="en-US" w:eastAsia="zh-CN"/>
          <w14:textFill>
            <w14:solidFill>
              <w14:schemeClr w14:val="tx1"/>
            </w14:solidFill>
          </w14:textFill>
        </w:rPr>
        <w:t>评委发起最终报价</w:t>
      </w:r>
    </w:p>
    <w:p>
      <w:pPr>
        <w:ind w:firstLine="422"/>
        <w:rPr>
          <w:rFonts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功能说明：</w:t>
      </w:r>
      <w:r>
        <w:rPr>
          <w:rFonts w:hint="eastAsia" w:ascii="思源宋体 CN Light" w:hAnsi="思源宋体 CN Light" w:eastAsia="思源宋体 CN Light" w:cs="思源宋体 CN Light"/>
          <w:color w:val="000000" w:themeColor="text1"/>
          <w14:textFill>
            <w14:solidFill>
              <w14:schemeClr w14:val="tx1"/>
            </w14:solidFill>
          </w14:textFill>
        </w:rPr>
        <w:t>投标人</w:t>
      </w:r>
      <w:r>
        <w:rPr>
          <w:rFonts w:hint="eastAsia" w:ascii="思源宋体 CN Light" w:hAnsi="思源宋体 CN Light" w:cs="思源宋体 CN Light"/>
          <w:color w:val="000000" w:themeColor="text1"/>
          <w:lang w:val="en-US" w:eastAsia="zh-CN"/>
          <w14:textFill>
            <w14:solidFill>
              <w14:schemeClr w14:val="tx1"/>
            </w14:solidFill>
          </w14:textFill>
        </w:rPr>
        <w:t>进行报价</w:t>
      </w:r>
      <w:r>
        <w:rPr>
          <w:rFonts w:hint="eastAsia" w:ascii="思源宋体 CN Light" w:hAnsi="思源宋体 CN Light" w:eastAsia="思源宋体 CN Light" w:cs="思源宋体 CN Light"/>
          <w:color w:val="000000" w:themeColor="text1"/>
          <w14:textFill>
            <w14:solidFill>
              <w14:schemeClr w14:val="tx1"/>
            </w14:solidFill>
          </w14:textFill>
        </w:rPr>
        <w:t>。</w:t>
      </w:r>
    </w:p>
    <w:p>
      <w:pPr>
        <w:ind w:firstLine="422"/>
        <w:rPr>
          <w:rFonts w:ascii="思源宋体 CN Light" w:hAnsi="思源宋体 CN Light" w:eastAsia="思源宋体 CN Light" w:cs="思源宋体 CN Light"/>
          <w:b/>
          <w:bCs/>
          <w:color w:val="000000" w:themeColor="text1"/>
          <w14:textFill>
            <w14:solidFill>
              <w14:schemeClr w14:val="tx1"/>
            </w14:solidFill>
          </w14:textFill>
        </w:rPr>
      </w:pPr>
      <w:r>
        <w:rPr>
          <w:rFonts w:hint="eastAsia" w:ascii="思源宋体 CN Light" w:hAnsi="思源宋体 CN Light" w:eastAsia="思源宋体 CN Light" w:cs="思源宋体 CN Light"/>
          <w:b/>
          <w:bCs/>
          <w:color w:val="000000" w:themeColor="text1"/>
          <w14:textFill>
            <w14:solidFill>
              <w14:schemeClr w14:val="tx1"/>
            </w14:solidFill>
          </w14:textFill>
        </w:rPr>
        <w:t>操作步骤：</w:t>
      </w:r>
    </w:p>
    <w:p>
      <w:pPr>
        <w:numPr>
          <w:ilvl w:val="0"/>
          <w:numId w:val="5"/>
        </w:numPr>
        <w:ind w:firstLine="420"/>
        <w:rPr>
          <w:rFonts w:hint="eastAsia"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color w:val="000000" w:themeColor="text1"/>
          <w14:textFill>
            <w14:solidFill>
              <w14:schemeClr w14:val="tx1"/>
            </w14:solidFill>
          </w14:textFill>
        </w:rPr>
        <w:t>点击“我的项目”，对应标段，点击“项目流程”选项，进入项目流程页面，如下图：</w:t>
      </w:r>
    </w:p>
    <w:p>
      <w:pPr>
        <w:pStyle w:val="2"/>
      </w:pPr>
    </w:p>
    <w:p>
      <w:pPr>
        <w:pStyle w:val="20"/>
        <w:bidi w:val="0"/>
      </w:pPr>
      <w:r>
        <w:drawing>
          <wp:inline distT="0" distB="0" distL="114300" distR="114300">
            <wp:extent cx="5266690" cy="2430780"/>
            <wp:effectExtent l="0" t="0" r="10160" b="7620"/>
            <wp:docPr id="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
                    <pic:cNvPicPr>
                      <a:picLocks noChangeAspect="1"/>
                    </pic:cNvPicPr>
                  </pic:nvPicPr>
                  <pic:blipFill>
                    <a:blip r:embed="rId42"/>
                    <a:stretch>
                      <a:fillRect/>
                    </a:stretch>
                  </pic:blipFill>
                  <pic:spPr>
                    <a:xfrm>
                      <a:off x="0" y="0"/>
                      <a:ext cx="5266690" cy="2430780"/>
                    </a:xfrm>
                    <a:prstGeom prst="rect">
                      <a:avLst/>
                    </a:prstGeom>
                    <a:noFill/>
                    <a:ln>
                      <a:noFill/>
                    </a:ln>
                  </pic:spPr>
                </pic:pic>
              </a:graphicData>
            </a:graphic>
          </wp:inline>
        </w:drawing>
      </w:r>
    </w:p>
    <w:p>
      <w:pPr>
        <w:ind w:firstLine="420"/>
        <w:rPr>
          <w:rFonts w:ascii="思源宋体 CN Light" w:hAnsi="思源宋体 CN Light" w:eastAsia="思源宋体 CN Light" w:cs="思源宋体 CN Light"/>
          <w:color w:val="000000" w:themeColor="text1"/>
          <w14:textFill>
            <w14:solidFill>
              <w14:schemeClr w14:val="tx1"/>
            </w14:solidFill>
          </w14:textFill>
        </w:rPr>
      </w:pPr>
      <w:r>
        <w:rPr>
          <w:rFonts w:hint="eastAsia" w:ascii="思源宋体 CN Light" w:hAnsi="思源宋体 CN Light" w:eastAsia="思源宋体 CN Light" w:cs="思源宋体 CN Light"/>
          <w:color w:val="000000" w:themeColor="text1"/>
          <w14:textFill>
            <w14:solidFill>
              <w14:schemeClr w14:val="tx1"/>
            </w14:solidFill>
          </w14:textFill>
        </w:rPr>
        <w:t>2、项目流程页面，点击“</w:t>
      </w:r>
      <w:r>
        <w:rPr>
          <w:rFonts w:hint="eastAsia" w:ascii="思源宋体 CN Light" w:hAnsi="思源宋体 CN Light" w:cs="思源宋体 CN Light"/>
          <w:color w:val="000000" w:themeColor="text1"/>
          <w:lang w:val="en-US" w:eastAsia="zh-CN"/>
          <w14:textFill>
            <w14:solidFill>
              <w14:schemeClr w14:val="tx1"/>
            </w14:solidFill>
          </w14:textFill>
        </w:rPr>
        <w:t>参与报价</w:t>
      </w:r>
      <w:r>
        <w:rPr>
          <w:rFonts w:hint="eastAsia" w:ascii="思源宋体 CN Light" w:hAnsi="思源宋体 CN Light" w:eastAsia="思源宋体 CN Light" w:cs="思源宋体 CN Light"/>
          <w:color w:val="000000" w:themeColor="text1"/>
          <w14:textFill>
            <w14:solidFill>
              <w14:schemeClr w14:val="tx1"/>
            </w14:solidFill>
          </w14:textFill>
        </w:rPr>
        <w:t>”选项，进入</w:t>
      </w:r>
      <w:r>
        <w:rPr>
          <w:rFonts w:hint="eastAsia" w:ascii="思源宋体 CN Light" w:hAnsi="思源宋体 CN Light" w:cs="思源宋体 CN Light"/>
          <w:color w:val="000000" w:themeColor="text1"/>
          <w:lang w:val="en-US" w:eastAsia="zh-CN"/>
          <w14:textFill>
            <w14:solidFill>
              <w14:schemeClr w14:val="tx1"/>
            </w14:solidFill>
          </w14:textFill>
        </w:rPr>
        <w:t>报价参与</w:t>
      </w:r>
      <w:r>
        <w:rPr>
          <w:rFonts w:hint="eastAsia" w:ascii="思源宋体 CN Light" w:hAnsi="思源宋体 CN Light" w:eastAsia="思源宋体 CN Light" w:cs="思源宋体 CN Light"/>
          <w:color w:val="000000" w:themeColor="text1"/>
          <w14:textFill>
            <w14:solidFill>
              <w14:schemeClr w14:val="tx1"/>
            </w14:solidFill>
          </w14:textFill>
        </w:rPr>
        <w:t>页面，</w:t>
      </w:r>
      <w:r>
        <w:rPr>
          <w:rFonts w:hint="eastAsia" w:ascii="思源宋体 CN Light" w:hAnsi="思源宋体 CN Light" w:cs="思源宋体 CN Light"/>
          <w:color w:val="000000" w:themeColor="text1"/>
          <w:lang w:val="en-US" w:eastAsia="zh-CN"/>
          <w14:textFill>
            <w14:solidFill>
              <w14:schemeClr w14:val="tx1"/>
            </w14:solidFill>
          </w14:textFill>
        </w:rPr>
        <w:t>点击【参与报价】按钮，</w:t>
      </w:r>
      <w:r>
        <w:rPr>
          <w:rFonts w:hint="eastAsia" w:ascii="思源宋体 CN Light" w:hAnsi="思源宋体 CN Light" w:eastAsia="思源宋体 CN Light" w:cs="思源宋体 CN Light"/>
          <w:color w:val="000000" w:themeColor="text1"/>
          <w14:textFill>
            <w14:solidFill>
              <w14:schemeClr w14:val="tx1"/>
            </w14:solidFill>
          </w14:textFill>
        </w:rPr>
        <w:t>如下图：</w:t>
      </w:r>
    </w:p>
    <w:p>
      <w:pPr>
        <w:pStyle w:val="20"/>
        <w:bidi w:val="0"/>
      </w:pPr>
      <w:r>
        <w:drawing>
          <wp:inline distT="0" distB="0" distL="114300" distR="114300">
            <wp:extent cx="5266690" cy="2430780"/>
            <wp:effectExtent l="0" t="0" r="10160" b="7620"/>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pic:cNvPicPr>
                  </pic:nvPicPr>
                  <pic:blipFill>
                    <a:blip r:embed="rId43"/>
                    <a:stretch>
                      <a:fillRect/>
                    </a:stretch>
                  </pic:blipFill>
                  <pic:spPr>
                    <a:xfrm>
                      <a:off x="0" y="0"/>
                      <a:ext cx="5266690" cy="2430780"/>
                    </a:xfrm>
                    <a:prstGeom prst="rect">
                      <a:avLst/>
                    </a:prstGeom>
                    <a:noFill/>
                    <a:ln>
                      <a:noFill/>
                    </a:ln>
                  </pic:spPr>
                </pic:pic>
              </a:graphicData>
            </a:graphic>
          </wp:inline>
        </w:drawing>
      </w:r>
      <w:r>
        <w:drawing>
          <wp:inline distT="0" distB="0" distL="114300" distR="114300">
            <wp:extent cx="5263515" cy="1061720"/>
            <wp:effectExtent l="0" t="0" r="13335" b="5080"/>
            <wp:docPr id="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
                    <pic:cNvPicPr>
                      <a:picLocks noChangeAspect="1"/>
                    </pic:cNvPicPr>
                  </pic:nvPicPr>
                  <pic:blipFill>
                    <a:blip r:embed="rId44"/>
                    <a:stretch>
                      <a:fillRect/>
                    </a:stretch>
                  </pic:blipFill>
                  <pic:spPr>
                    <a:xfrm>
                      <a:off x="0" y="0"/>
                      <a:ext cx="5263515" cy="1061720"/>
                    </a:xfrm>
                    <a:prstGeom prst="rect">
                      <a:avLst/>
                    </a:prstGeom>
                    <a:noFill/>
                    <a:ln>
                      <a:noFill/>
                    </a:ln>
                  </pic:spPr>
                </pic:pic>
              </a:graphicData>
            </a:graphic>
          </wp:inline>
        </w:drawing>
      </w:r>
    </w:p>
    <w:p>
      <w:pPr>
        <w:bidi w:val="0"/>
        <w:rPr>
          <w:rFonts w:hint="default" w:eastAsia="思源宋体 CN Light"/>
          <w:lang w:val="en-US" w:eastAsia="zh-CN"/>
        </w:rPr>
      </w:pPr>
      <w:r>
        <w:rPr>
          <w:rFonts w:hint="eastAsia"/>
          <w:lang w:val="en-US" w:eastAsia="zh-CN"/>
        </w:rPr>
        <w:t>3、参与报价页面，点击【新增报价】，确认报价金额和项目信息，点击【保存计算】，如下图：</w:t>
      </w:r>
    </w:p>
    <w:p>
      <w:pPr>
        <w:pStyle w:val="20"/>
        <w:bidi w:val="0"/>
      </w:pPr>
      <w:r>
        <w:drawing>
          <wp:inline distT="0" distB="0" distL="114300" distR="114300">
            <wp:extent cx="5257800" cy="1929130"/>
            <wp:effectExtent l="0" t="0" r="0" b="13970"/>
            <wp:docPr id="4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8"/>
                    <pic:cNvPicPr>
                      <a:picLocks noChangeAspect="1"/>
                    </pic:cNvPicPr>
                  </pic:nvPicPr>
                  <pic:blipFill>
                    <a:blip r:embed="rId45"/>
                    <a:stretch>
                      <a:fillRect/>
                    </a:stretch>
                  </pic:blipFill>
                  <pic:spPr>
                    <a:xfrm>
                      <a:off x="0" y="0"/>
                      <a:ext cx="5257800" cy="1929130"/>
                    </a:xfrm>
                    <a:prstGeom prst="rect">
                      <a:avLst/>
                    </a:prstGeom>
                    <a:noFill/>
                    <a:ln>
                      <a:noFill/>
                    </a:ln>
                  </pic:spPr>
                </pic:pic>
              </a:graphicData>
            </a:graphic>
          </wp:inline>
        </w:drawing>
      </w:r>
    </w:p>
    <w:p>
      <w:pPr>
        <w:pStyle w:val="20"/>
        <w:bidi w:val="0"/>
      </w:pPr>
      <w:r>
        <w:drawing>
          <wp:inline distT="0" distB="0" distL="114300" distR="114300">
            <wp:extent cx="5262245" cy="1688465"/>
            <wp:effectExtent l="0" t="0" r="14605" b="6985"/>
            <wp:docPr id="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9"/>
                    <pic:cNvPicPr>
                      <a:picLocks noChangeAspect="1"/>
                    </pic:cNvPicPr>
                  </pic:nvPicPr>
                  <pic:blipFill>
                    <a:blip r:embed="rId46"/>
                    <a:stretch>
                      <a:fillRect/>
                    </a:stretch>
                  </pic:blipFill>
                  <pic:spPr>
                    <a:xfrm>
                      <a:off x="0" y="0"/>
                      <a:ext cx="5262245" cy="1688465"/>
                    </a:xfrm>
                    <a:prstGeom prst="rect">
                      <a:avLst/>
                    </a:prstGeom>
                    <a:noFill/>
                    <a:ln>
                      <a:noFill/>
                    </a:ln>
                  </pic:spPr>
                </pic:pic>
              </a:graphicData>
            </a:graphic>
          </wp:inline>
        </w:drawing>
      </w:r>
    </w:p>
    <w:p>
      <w:pPr>
        <w:pStyle w:val="2"/>
        <w:rPr>
          <w:rFonts w:hint="default" w:eastAsia="思源宋体 CN Light"/>
          <w:lang w:val="en-US" w:eastAsia="zh-CN"/>
        </w:rPr>
      </w:pPr>
      <w:r>
        <w:rPr>
          <w:rFonts w:hint="eastAsia"/>
          <w:lang w:val="en-US" w:eastAsia="zh-CN"/>
        </w:rPr>
        <w:t>4、附件信息模块，点击生成最终报价单，进行签章提交后，点击【加密提交报价】，如下图：</w:t>
      </w:r>
    </w:p>
    <w:p>
      <w:pPr>
        <w:pStyle w:val="20"/>
        <w:bidi w:val="0"/>
      </w:pPr>
      <w:r>
        <w:drawing>
          <wp:inline distT="0" distB="0" distL="114300" distR="114300">
            <wp:extent cx="5260340" cy="2222500"/>
            <wp:effectExtent l="0" t="0" r="16510" b="6350"/>
            <wp:docPr id="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
                    <pic:cNvPicPr>
                      <a:picLocks noChangeAspect="1"/>
                    </pic:cNvPicPr>
                  </pic:nvPicPr>
                  <pic:blipFill>
                    <a:blip r:embed="rId47"/>
                    <a:stretch>
                      <a:fillRect/>
                    </a:stretch>
                  </pic:blipFill>
                  <pic:spPr>
                    <a:xfrm>
                      <a:off x="0" y="0"/>
                      <a:ext cx="5260340" cy="2222500"/>
                    </a:xfrm>
                    <a:prstGeom prst="rect">
                      <a:avLst/>
                    </a:prstGeom>
                    <a:noFill/>
                    <a:ln>
                      <a:noFill/>
                    </a:ln>
                  </pic:spPr>
                </pic:pic>
              </a:graphicData>
            </a:graphic>
          </wp:inline>
        </w:drawing>
      </w:r>
    </w:p>
    <w:p>
      <w:pPr>
        <w:pStyle w:val="20"/>
        <w:bidi w:val="0"/>
      </w:pPr>
      <w:r>
        <w:drawing>
          <wp:inline distT="0" distB="0" distL="114300" distR="114300">
            <wp:extent cx="5262245" cy="1917065"/>
            <wp:effectExtent l="0" t="0" r="14605" b="6985"/>
            <wp:docPr id="5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
                    <pic:cNvPicPr>
                      <a:picLocks noChangeAspect="1"/>
                    </pic:cNvPicPr>
                  </pic:nvPicPr>
                  <pic:blipFill>
                    <a:blip r:embed="rId48"/>
                    <a:stretch>
                      <a:fillRect/>
                    </a:stretch>
                  </pic:blipFill>
                  <pic:spPr>
                    <a:xfrm>
                      <a:off x="0" y="0"/>
                      <a:ext cx="5262245" cy="1917065"/>
                    </a:xfrm>
                    <a:prstGeom prst="rect">
                      <a:avLst/>
                    </a:prstGeom>
                    <a:noFill/>
                    <a:ln>
                      <a:noFill/>
                    </a:ln>
                  </pic:spPr>
                </pic:pic>
              </a:graphicData>
            </a:graphic>
          </wp:inline>
        </w:drawing>
      </w:r>
    </w:p>
    <w:p>
      <w:pPr>
        <w:pStyle w:val="20"/>
        <w:bidi w:val="0"/>
      </w:pPr>
      <w:r>
        <w:drawing>
          <wp:inline distT="0" distB="0" distL="114300" distR="114300">
            <wp:extent cx="5268595" cy="2267585"/>
            <wp:effectExtent l="0" t="0" r="8255" b="18415"/>
            <wp:docPr id="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4"/>
                    <pic:cNvPicPr>
                      <a:picLocks noChangeAspect="1"/>
                    </pic:cNvPicPr>
                  </pic:nvPicPr>
                  <pic:blipFill>
                    <a:blip r:embed="rId49"/>
                    <a:stretch>
                      <a:fillRect/>
                    </a:stretch>
                  </pic:blipFill>
                  <pic:spPr>
                    <a:xfrm>
                      <a:off x="0" y="0"/>
                      <a:ext cx="5268595" cy="2267585"/>
                    </a:xfrm>
                    <a:prstGeom prst="rect">
                      <a:avLst/>
                    </a:prstGeom>
                    <a:noFill/>
                    <a:ln>
                      <a:noFill/>
                    </a:ln>
                  </pic:spPr>
                </pic:pic>
              </a:graphicData>
            </a:graphic>
          </wp:inline>
        </w:drawing>
      </w:r>
    </w:p>
    <w:p>
      <w:pPr>
        <w:pStyle w:val="20"/>
        <w:bidi w:val="0"/>
      </w:pPr>
      <w:r>
        <w:drawing>
          <wp:inline distT="0" distB="0" distL="114300" distR="114300">
            <wp:extent cx="5263515" cy="2280285"/>
            <wp:effectExtent l="0" t="0" r="13335" b="5715"/>
            <wp:docPr id="5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5"/>
                    <pic:cNvPicPr>
                      <a:picLocks noChangeAspect="1"/>
                    </pic:cNvPicPr>
                  </pic:nvPicPr>
                  <pic:blipFill>
                    <a:blip r:embed="rId50"/>
                    <a:stretch>
                      <a:fillRect/>
                    </a:stretch>
                  </pic:blipFill>
                  <pic:spPr>
                    <a:xfrm>
                      <a:off x="0" y="0"/>
                      <a:ext cx="5263515" cy="228028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5、评委发起报价解密后，在规定的时间内进行报价解密，如下图：</w:t>
      </w:r>
    </w:p>
    <w:p>
      <w:pPr>
        <w:pStyle w:val="20"/>
        <w:bidi w:val="0"/>
      </w:pPr>
      <w:r>
        <w:drawing>
          <wp:inline distT="0" distB="0" distL="114300" distR="114300">
            <wp:extent cx="5273040" cy="2406015"/>
            <wp:effectExtent l="0" t="0" r="3810" b="13335"/>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51"/>
                    <a:stretch>
                      <a:fillRect/>
                    </a:stretch>
                  </pic:blipFill>
                  <pic:spPr>
                    <a:xfrm>
                      <a:off x="0" y="0"/>
                      <a:ext cx="5273040" cy="2406015"/>
                    </a:xfrm>
                    <a:prstGeom prst="rect">
                      <a:avLst/>
                    </a:prstGeom>
                    <a:noFill/>
                    <a:ln>
                      <a:noFill/>
                    </a:ln>
                  </pic:spPr>
                </pic:pic>
              </a:graphicData>
            </a:graphic>
          </wp:inline>
        </w:drawing>
      </w:r>
    </w:p>
    <w:p>
      <w:pPr>
        <w:pStyle w:val="20"/>
        <w:bidi w:val="0"/>
        <w:rPr>
          <w:rFonts w:hint="default"/>
          <w:lang w:val="en-US" w:eastAsia="zh-CN"/>
        </w:rPr>
      </w:pPr>
      <w:r>
        <w:drawing>
          <wp:inline distT="0" distB="0" distL="114300" distR="114300">
            <wp:extent cx="5267325" cy="2212340"/>
            <wp:effectExtent l="0" t="0" r="9525" b="1651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8"/>
                    <pic:cNvPicPr>
                      <a:picLocks noChangeAspect="1"/>
                    </pic:cNvPicPr>
                  </pic:nvPicPr>
                  <pic:blipFill>
                    <a:blip r:embed="rId52"/>
                    <a:stretch>
                      <a:fillRect/>
                    </a:stretch>
                  </pic:blipFill>
                  <pic:spPr>
                    <a:xfrm>
                      <a:off x="0" y="0"/>
                      <a:ext cx="5267325" cy="2212340"/>
                    </a:xfrm>
                    <a:prstGeom prst="rect">
                      <a:avLst/>
                    </a:prstGeom>
                    <a:noFill/>
                    <a:ln>
                      <a:noFill/>
                    </a:ln>
                  </pic:spPr>
                </pic:pic>
              </a:graphicData>
            </a:graphic>
          </wp:inline>
        </w:drawing>
      </w:r>
    </w:p>
    <w:sectPr>
      <w:pgSz w:w="11906" w:h="16838"/>
      <w:pgMar w:top="1440" w:right="1800" w:bottom="1440" w:left="1800" w:header="624" w:footer="624"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思源宋体 CN Light">
    <w:panose1 w:val="02020300000000000000"/>
    <w:charset w:val="86"/>
    <w:family w:val="auto"/>
    <w:pitch w:val="default"/>
    <w:sig w:usb0="20000083" w:usb1="2ADF3C10" w:usb2="00000016" w:usb3="00000000" w:csb0="60060107" w:csb1="00000000"/>
  </w:font>
  <w:font w:name="思源黑体 CN Regular">
    <w:panose1 w:val="020B0500000000000000"/>
    <w:charset w:val="86"/>
    <w:family w:val="auto"/>
    <w:pitch w:val="default"/>
    <w:sig w:usb0="20000003" w:usb1="2ADF3C10" w:usb2="00000016" w:usb3="00000000" w:csb0="60060107"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keepNext w:val="0"/>
      <w:keepLines w:val="0"/>
      <w:pageBreakBefore w:val="0"/>
      <w:widowControl w:val="0"/>
      <w:pBdr>
        <w:top w:val="single" w:color="9BBB59" w:sz="24" w:space="5"/>
      </w:pBdr>
      <w:kinsoku/>
      <w:wordWrap/>
      <w:overflowPunct/>
      <w:topLinePunct w:val="0"/>
      <w:autoSpaceDE/>
      <w:autoSpaceDN/>
      <w:bidi w:val="0"/>
      <w:adjustRightInd/>
      <w:snapToGrid/>
      <w:spacing w:line="240" w:lineRule="auto"/>
      <w:ind w:firstLine="0" w:firstLineChars="0"/>
      <w:jc w:val="center"/>
      <w:textAlignment w:val="auto"/>
      <w:rPr>
        <w:rFonts w:eastAsia="思源宋体 CN Light"/>
      </w:rPr>
    </w:pPr>
    <w:r>
      <w:rPr>
        <w:rFonts w:hint="eastAsia" w:ascii="Times New Roman" w:hAnsi="Times New Roman" w:eastAsia="思源宋体 CN Light" w:cs="Times New Roman"/>
        <w:sz w:val="1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rPr>
                              <w:rFonts w:hint="default" w:eastAsia="思源宋体 CN Light"/>
                              <w:lang w:val="en-US" w:eastAsia="zh-CN"/>
                            </w:rPr>
                          </w:pPr>
                          <w:r>
                            <w:rPr>
                              <w:rFonts w:hint="eastAsia" w:eastAsia="思源宋体 CN Light"/>
                              <w:lang w:eastAsia="zh-CN"/>
                            </w:rPr>
                            <w:t xml:space="preserve"> </w:t>
                          </w:r>
                          <w:r>
                            <w:rPr>
                              <w:rFonts w:hint="eastAsia" w:eastAsia="思源宋体 CN Light"/>
                              <w:lang w:eastAsia="zh-CN"/>
                            </w:rPr>
                            <w:fldChar w:fldCharType="begin"/>
                          </w:r>
                          <w:r>
                            <w:rPr>
                              <w:rFonts w:hint="eastAsia" w:eastAsia="思源宋体 CN Light"/>
                              <w:lang w:eastAsia="zh-CN"/>
                            </w:rPr>
                            <w:instrText xml:space="preserve"> PAGE  \* MERGEFORMAT </w:instrText>
                          </w:r>
                          <w:r>
                            <w:rPr>
                              <w:rFonts w:hint="eastAsia" w:eastAsia="思源宋体 CN Light"/>
                              <w:lang w:eastAsia="zh-CN"/>
                            </w:rPr>
                            <w:fldChar w:fldCharType="separate"/>
                          </w:r>
                          <w:r>
                            <w:rPr>
                              <w:rFonts w:hint="eastAsia" w:eastAsia="思源宋体 CN Light"/>
                              <w:lang w:eastAsia="zh-CN"/>
                            </w:rPr>
                            <w:t>1</w:t>
                          </w:r>
                          <w:r>
                            <w:rPr>
                              <w:rFonts w:hint="eastAsia" w:eastAsia="思源宋体 CN Light"/>
                              <w:lang w:eastAsia="zh-CN"/>
                            </w:rPr>
                            <w:fldChar w:fldCharType="end"/>
                          </w:r>
                          <w:r>
                            <w:rPr>
                              <w:rFonts w:hint="eastAsia" w:eastAsia="思源宋体 CN Light"/>
                              <w:lang w:eastAsia="zh-CN"/>
                            </w:rPr>
                            <w:t xml:space="preserve"> </w:t>
                          </w:r>
                          <w:r>
                            <w:rPr>
                              <w:rFonts w:hint="eastAsia"/>
                              <w:lang w:val="en-US" w:eastAsia="zh-CN"/>
                            </w:rPr>
                            <w:t>/20</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qMvz03AgAAbw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DajL89NwIAAG8EAAAOAAAAAAAAAAEAIAAAAB8BAABkcnMvZTJvRG9jLnht&#10;bFBLBQYAAAAABgAGAFkBAADIBQAAAAA=&#10;">
              <v:fill on="f" focussize="0,0"/>
              <v:stroke on="f" weight="0.5pt"/>
              <v:imagedata o:title=""/>
              <o:lock v:ext="edit" aspectratio="f"/>
              <v:textbox inset="0mm,0mm,0mm,0mm" style="mso-fit-shape-to-text:t;">
                <w:txbxContent>
                  <w:p>
                    <w:pPr>
                      <w:pStyle w:val="7"/>
                      <w:rPr>
                        <w:rFonts w:hint="default" w:eastAsia="思源宋体 CN Light"/>
                        <w:lang w:val="en-US" w:eastAsia="zh-CN"/>
                      </w:rPr>
                    </w:pPr>
                    <w:r>
                      <w:rPr>
                        <w:rFonts w:hint="eastAsia" w:eastAsia="思源宋体 CN Light"/>
                        <w:lang w:eastAsia="zh-CN"/>
                      </w:rPr>
                      <w:t xml:space="preserve"> </w:t>
                    </w:r>
                    <w:r>
                      <w:rPr>
                        <w:rFonts w:hint="eastAsia" w:eastAsia="思源宋体 CN Light"/>
                        <w:lang w:eastAsia="zh-CN"/>
                      </w:rPr>
                      <w:fldChar w:fldCharType="begin"/>
                    </w:r>
                    <w:r>
                      <w:rPr>
                        <w:rFonts w:hint="eastAsia" w:eastAsia="思源宋体 CN Light"/>
                        <w:lang w:eastAsia="zh-CN"/>
                      </w:rPr>
                      <w:instrText xml:space="preserve"> PAGE  \* MERGEFORMAT </w:instrText>
                    </w:r>
                    <w:r>
                      <w:rPr>
                        <w:rFonts w:hint="eastAsia" w:eastAsia="思源宋体 CN Light"/>
                        <w:lang w:eastAsia="zh-CN"/>
                      </w:rPr>
                      <w:fldChar w:fldCharType="separate"/>
                    </w:r>
                    <w:r>
                      <w:rPr>
                        <w:rFonts w:hint="eastAsia" w:eastAsia="思源宋体 CN Light"/>
                        <w:lang w:eastAsia="zh-CN"/>
                      </w:rPr>
                      <w:t>1</w:t>
                    </w:r>
                    <w:r>
                      <w:rPr>
                        <w:rFonts w:hint="eastAsia" w:eastAsia="思源宋体 CN Light"/>
                        <w:lang w:eastAsia="zh-CN"/>
                      </w:rPr>
                      <w:fldChar w:fldCharType="end"/>
                    </w:r>
                    <w:r>
                      <w:rPr>
                        <w:rFonts w:hint="eastAsia" w:eastAsia="思源宋体 CN Light"/>
                        <w:lang w:eastAsia="zh-CN"/>
                      </w:rPr>
                      <w:t xml:space="preserve"> </w:t>
                    </w:r>
                    <w:r>
                      <w:rPr>
                        <w:rFonts w:hint="eastAsia"/>
                        <w:lang w:val="en-US" w:eastAsia="zh-CN"/>
                      </w:rPr>
                      <w:t>/20</w:t>
                    </w:r>
                  </w:p>
                </w:txbxContent>
              </v:textbox>
            </v:shape>
          </w:pict>
        </mc:Fallback>
      </mc:AlternateContent>
    </w:r>
    <w:r>
      <w:rPr>
        <w:rFonts w:hint="eastAsia" w:ascii="Times New Roman" w:hAnsi="Times New Roman" w:eastAsia="思源宋体 CN Light" w:cs="Times New Roman"/>
        <w:i w:val="0"/>
        <w:iCs w:val="0"/>
        <w:color w:val="8C8C8C"/>
        <w:lang w:val="en-US" w:eastAsia="zh-CN"/>
      </w:rPr>
      <w:t>国泰新点软件股份有限公司 0512-58188000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keepNext w:val="0"/>
      <w:keepLines w:val="0"/>
      <w:pageBreakBefore w:val="0"/>
      <w:widowControl w:val="0"/>
      <w:pBdr>
        <w:bottom w:val="thickThinSmallGap" w:color="622423" w:sz="24" w:space="1"/>
      </w:pBdr>
      <w:kinsoku/>
      <w:wordWrap/>
      <w:overflowPunct/>
      <w:topLinePunct w:val="0"/>
      <w:autoSpaceDE/>
      <w:autoSpaceDN/>
      <w:bidi w:val="0"/>
      <w:adjustRightInd/>
      <w:snapToGrid/>
      <w:spacing w:line="240" w:lineRule="auto"/>
      <w:ind w:firstLine="0" w:firstLineChars="0"/>
      <w:jc w:val="left"/>
      <w:textAlignment w:val="auto"/>
      <w:rPr>
        <w:rFonts w:hint="eastAsia" w:ascii="Times New Roman" w:hAnsi="Times New Roman" w:eastAsia="思源宋体 CN Light"/>
        <w:lang w:val="en-US" w:eastAsia="zh-CN"/>
      </w:rPr>
    </w:pPr>
    <w:r>
      <w:rPr>
        <w:rFonts w:hint="eastAsia" w:ascii="宋体" w:hAnsi="宋体"/>
      </w:rPr>
      <w:drawing>
        <wp:inline distT="0" distB="0" distL="114300" distR="114300">
          <wp:extent cx="883285" cy="201930"/>
          <wp:effectExtent l="0" t="0" r="12065" b="7620"/>
          <wp:docPr id="47" name="图片 33" descr="公司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descr="公司log"/>
                  <pic:cNvPicPr>
                    <a:picLocks noChangeAspect="1"/>
                  </pic:cNvPicPr>
                </pic:nvPicPr>
                <pic:blipFill>
                  <a:blip r:embed="rId1"/>
                  <a:stretch>
                    <a:fillRect/>
                  </a:stretch>
                </pic:blipFill>
                <pic:spPr>
                  <a:xfrm>
                    <a:off x="0" y="0"/>
                    <a:ext cx="883285" cy="201930"/>
                  </a:xfrm>
                  <a:prstGeom prst="rect">
                    <a:avLst/>
                  </a:prstGeom>
                  <a:noFill/>
                  <a:ln>
                    <a:noFill/>
                  </a:ln>
                </pic:spPr>
              </pic:pic>
            </a:graphicData>
          </a:graphic>
        </wp:inline>
      </w:drawing>
    </w:r>
    <w:r>
      <w:rPr>
        <w:rFonts w:hint="eastAsia" w:ascii="Times New Roman" w:hAnsi="Times New Roman" w:eastAsia="思源宋体 CN Light"/>
        <w:lang w:val="en-US" w:eastAsia="zh-CN"/>
      </w:rPr>
      <w:t>益阳市公共资源交易中心业务管理系统建设项目投标人报价操作手册</w:t>
    </w:r>
  </w:p>
  <w:p>
    <w:pPr>
      <w:pStyle w:val="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F08109"/>
    <w:multiLevelType w:val="singleLevel"/>
    <w:tmpl w:val="91F08109"/>
    <w:lvl w:ilvl="0" w:tentative="0">
      <w:start w:val="1"/>
      <w:numFmt w:val="decimal"/>
      <w:suff w:val="nothing"/>
      <w:lvlText w:val="%1、"/>
      <w:lvlJc w:val="left"/>
    </w:lvl>
  </w:abstractNum>
  <w:abstractNum w:abstractNumId="1">
    <w:nsid w:val="B107A5F2"/>
    <w:multiLevelType w:val="multilevel"/>
    <w:tmpl w:val="B107A5F2"/>
    <w:lvl w:ilvl="0" w:tentative="0">
      <w:start w:val="1"/>
      <w:numFmt w:val="decimal"/>
      <w:pStyle w:val="14"/>
      <w:lvlText w:val="%1"/>
      <w:lvlJc w:val="left"/>
      <w:pPr>
        <w:ind w:left="993" w:hanging="425"/>
      </w:pPr>
      <w:rPr>
        <w:rFonts w:hint="eastAsia"/>
        <w:lang w:val="en-US"/>
      </w:rPr>
    </w:lvl>
    <w:lvl w:ilvl="1" w:tentative="0">
      <w:start w:val="1"/>
      <w:numFmt w:val="decimal"/>
      <w:pStyle w:val="15"/>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pStyle w:val="17"/>
      <w:lvlText w:val="%1.%2.%3.%4"/>
      <w:lvlJc w:val="left"/>
      <w:pPr>
        <w:ind w:left="1984" w:hanging="708"/>
      </w:pPr>
      <w:rPr>
        <w:rFonts w:hint="eastAsia"/>
      </w:rPr>
    </w:lvl>
    <w:lvl w:ilvl="4" w:tentative="0">
      <w:start w:val="1"/>
      <w:numFmt w:val="decimal"/>
      <w:pStyle w:val="18"/>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B890EC5F"/>
    <w:multiLevelType w:val="multilevel"/>
    <w:tmpl w:val="B890EC5F"/>
    <w:lvl w:ilvl="0" w:tentative="0">
      <w:start w:val="1"/>
      <w:numFmt w:val="chineseCounting"/>
      <w:pStyle w:val="3"/>
      <w:suff w:val="nothing"/>
      <w:lvlText w:val="%1、"/>
      <w:lvlJc w:val="left"/>
      <w:pPr>
        <w:tabs>
          <w:tab w:val="left" w:pos="0"/>
        </w:tabs>
        <w:ind w:left="0" w:firstLine="0"/>
      </w:pPr>
      <w:rPr>
        <w:rFonts w:hint="eastAsia" w:ascii="Times New Roman" w:hAnsi="Times New Roman" w:eastAsia="思源宋体 CN Light" w:cs="宋体"/>
        <w:b/>
        <w:sz w:val="32"/>
        <w:lang w:val="en-US"/>
      </w:rPr>
    </w:lvl>
    <w:lvl w:ilvl="1" w:tentative="0">
      <w:start w:val="1"/>
      <w:numFmt w:val="decimal"/>
      <w:pStyle w:val="4"/>
      <w:isLgl/>
      <w:suff w:val="nothing"/>
      <w:lvlText w:val="%1.%2、"/>
      <w:lvlJc w:val="left"/>
      <w:pPr>
        <w:tabs>
          <w:tab w:val="left" w:pos="0"/>
        </w:tabs>
        <w:ind w:left="0" w:leftChars="0" w:firstLine="0" w:firstLineChars="0"/>
      </w:pPr>
      <w:rPr>
        <w:rFonts w:hint="eastAsia" w:eastAsia="思源宋体 CN Light"/>
        <w:b/>
        <w:color w:val="auto"/>
        <w:sz w:val="30"/>
        <w:szCs w:val="30"/>
      </w:rPr>
    </w:lvl>
    <w:lvl w:ilvl="2" w:tentative="0">
      <w:start w:val="1"/>
      <w:numFmt w:val="decimal"/>
      <w:pStyle w:val="5"/>
      <w:isLgl/>
      <w:suff w:val="nothing"/>
      <w:lvlText w:val="%1.%2.%3、"/>
      <w:lvlJc w:val="left"/>
      <w:pPr>
        <w:tabs>
          <w:tab w:val="left" w:pos="420"/>
        </w:tabs>
        <w:ind w:left="0" w:leftChars="0" w:firstLine="0" w:firstLineChars="0"/>
      </w:pPr>
      <w:rPr>
        <w:rFonts w:hint="eastAsia" w:eastAsia="思源宋体 CN Light"/>
        <w:b/>
        <w:i w:val="0"/>
        <w:sz w:val="28"/>
      </w:rPr>
    </w:lvl>
    <w:lvl w:ilvl="3" w:tentative="0">
      <w:start w:val="1"/>
      <w:numFmt w:val="decimal"/>
      <w:isLgl/>
      <w:lvlText w:val="%1.%2.%3.%4、"/>
      <w:lvlJc w:val="left"/>
      <w:pPr>
        <w:ind w:left="0" w:firstLine="0"/>
      </w:pPr>
      <w:rPr>
        <w:rFonts w:hint="eastAsia" w:ascii="Times New Roman" w:hAnsi="Times New Roman" w:cs="Times New Roman"/>
        <w:b w:val="0"/>
        <w:bCs w:val="0"/>
        <w:i w:val="0"/>
        <w:iCs w:val="0"/>
        <w:caps w:val="0"/>
        <w:smallCaps w:val="0"/>
        <w:strike w:val="0"/>
        <w:dstrike w:val="0"/>
        <w:snapToGrid w:val="0"/>
        <w:color w:val="000000"/>
        <w:spacing w:val="0"/>
        <w:w w:val="0"/>
        <w:kern w:val="0"/>
        <w:position w:val="0"/>
        <w:szCs w:val="16"/>
        <w:u w:val="none"/>
      </w:rPr>
    </w:lvl>
    <w:lvl w:ilvl="4" w:tentative="0">
      <w:start w:val="1"/>
      <w:numFmt w:val="decimal"/>
      <w:isLgl/>
      <w:lvlText w:val="%1.%2.%3.%4.%5、"/>
      <w:lvlJc w:val="left"/>
      <w:pPr>
        <w:ind w:left="977" w:hanging="1008"/>
      </w:pPr>
      <w:rPr>
        <w:rFonts w:hint="eastAsia"/>
      </w:rPr>
    </w:lvl>
    <w:lvl w:ilvl="5" w:tentative="0">
      <w:start w:val="1"/>
      <w:numFmt w:val="decimal"/>
      <w:isLgl/>
      <w:lvlText w:val="%1.%2.%3.%4.%5.%6、"/>
      <w:lvlJc w:val="left"/>
      <w:pPr>
        <w:ind w:left="1121" w:hanging="1152"/>
      </w:pPr>
      <w:rPr>
        <w:rFonts w:hint="eastAsia"/>
      </w:rPr>
    </w:lvl>
    <w:lvl w:ilvl="6" w:tentative="0">
      <w:start w:val="1"/>
      <w:numFmt w:val="decimal"/>
      <w:lvlText w:val="%1.%2.%3.%4.%5.%6.%7"/>
      <w:lvlJc w:val="left"/>
      <w:pPr>
        <w:ind w:left="1265" w:hanging="1296"/>
      </w:pPr>
      <w:rPr>
        <w:rFonts w:hint="eastAsia"/>
      </w:rPr>
    </w:lvl>
    <w:lvl w:ilvl="7" w:tentative="0">
      <w:start w:val="1"/>
      <w:numFmt w:val="decimal"/>
      <w:lvlText w:val="%1.%2.%3.%4.%5.%6.%7.%8"/>
      <w:lvlJc w:val="left"/>
      <w:pPr>
        <w:ind w:left="1409" w:hanging="1440"/>
      </w:pPr>
      <w:rPr>
        <w:rFonts w:hint="eastAsia"/>
      </w:rPr>
    </w:lvl>
    <w:lvl w:ilvl="8" w:tentative="0">
      <w:start w:val="1"/>
      <w:numFmt w:val="decimal"/>
      <w:lvlText w:val="%1.%2.%3.%4.%5.%6.%7.%8.%9"/>
      <w:lvlJc w:val="left"/>
      <w:pPr>
        <w:ind w:left="1553" w:hanging="1584"/>
      </w:pPr>
      <w:rPr>
        <w:rFonts w:hint="eastAsia"/>
      </w:rPr>
    </w:lvl>
  </w:abstractNum>
  <w:abstractNum w:abstractNumId="3">
    <w:nsid w:val="BE14EF26"/>
    <w:multiLevelType w:val="singleLevel"/>
    <w:tmpl w:val="BE14EF26"/>
    <w:lvl w:ilvl="0" w:tentative="0">
      <w:start w:val="2"/>
      <w:numFmt w:val="decimal"/>
      <w:suff w:val="nothing"/>
      <w:lvlText w:val="%1、"/>
      <w:lvlJc w:val="left"/>
    </w:lvl>
  </w:abstractNum>
  <w:abstractNum w:abstractNumId="4">
    <w:nsid w:val="F60C4D89"/>
    <w:multiLevelType w:val="singleLevel"/>
    <w:tmpl w:val="F60C4D89"/>
    <w:lvl w:ilvl="0" w:tentative="0">
      <w:start w:val="1"/>
      <w:numFmt w:val="decimal"/>
      <w:suff w:val="nothing"/>
      <w:lvlText w:val="%1、"/>
      <w:lvlJc w:val="left"/>
    </w:lvl>
  </w:abstractNum>
  <w:num w:numId="1">
    <w:abstractNumId w:val="2"/>
  </w:num>
  <w:num w:numId="2">
    <w:abstractNumId w:val="1"/>
  </w:num>
  <w:num w:numId="3">
    <w:abstractNumId w:val="3"/>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1114F4A"/>
    <w:rsid w:val="25496FD5"/>
    <w:rsid w:val="298B3178"/>
    <w:rsid w:val="30CB1FFD"/>
    <w:rsid w:val="3F86572A"/>
    <w:rsid w:val="51114F4A"/>
    <w:rsid w:val="52452033"/>
    <w:rsid w:val="5D443A6F"/>
    <w:rsid w:val="61C8510D"/>
    <w:rsid w:val="6C574E17"/>
    <w:rsid w:val="6D7D692F"/>
    <w:rsid w:val="7B1179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wordWrap w:val="0"/>
      <w:spacing w:line="360" w:lineRule="auto"/>
      <w:ind w:firstLine="643" w:firstLineChars="200"/>
      <w:jc w:val="left"/>
    </w:pPr>
    <w:rPr>
      <w:rFonts w:ascii="Times New Roman" w:hAnsi="Times New Roman" w:eastAsia="思源宋体 CN Light" w:cstheme="minorBidi"/>
      <w:kern w:val="2"/>
      <w:sz w:val="21"/>
      <w:szCs w:val="24"/>
      <w:lang w:val="en-US" w:eastAsia="zh-CN" w:bidi="ar-SA"/>
    </w:rPr>
  </w:style>
  <w:style w:type="paragraph" w:styleId="3">
    <w:name w:val="heading 1"/>
    <w:basedOn w:val="1"/>
    <w:next w:val="1"/>
    <w:qFormat/>
    <w:uiPriority w:val="0"/>
    <w:pPr>
      <w:keepNext/>
      <w:keepLines/>
      <w:numPr>
        <w:ilvl w:val="0"/>
        <w:numId w:val="1"/>
      </w:numPr>
      <w:tabs>
        <w:tab w:val="left" w:pos="425"/>
        <w:tab w:val="clear" w:pos="0"/>
      </w:tabs>
      <w:spacing w:before="120" w:after="120"/>
      <w:ind w:firstLineChars="0"/>
      <w:jc w:val="both"/>
      <w:outlineLvl w:val="0"/>
    </w:pPr>
    <w:rPr>
      <w:b/>
      <w:bCs/>
      <w:kern w:val="44"/>
      <w:sz w:val="32"/>
      <w:szCs w:val="28"/>
    </w:rPr>
  </w:style>
  <w:style w:type="paragraph" w:styleId="4">
    <w:name w:val="heading 2"/>
    <w:basedOn w:val="1"/>
    <w:next w:val="1"/>
    <w:qFormat/>
    <w:uiPriority w:val="0"/>
    <w:pPr>
      <w:keepNext/>
      <w:keepLines/>
      <w:numPr>
        <w:ilvl w:val="1"/>
        <w:numId w:val="1"/>
      </w:numPr>
      <w:tabs>
        <w:tab w:val="left" w:pos="567"/>
        <w:tab w:val="clear" w:pos="0"/>
      </w:tabs>
      <w:spacing w:before="120" w:after="120"/>
      <w:ind w:left="0" w:firstLineChars="0"/>
      <w:jc w:val="both"/>
      <w:outlineLvl w:val="1"/>
    </w:pPr>
    <w:rPr>
      <w:rFonts w:ascii="Times New Roman" w:hAnsi="Times New Roman"/>
      <w:b/>
      <w:sz w:val="30"/>
      <w:szCs w:val="32"/>
    </w:rPr>
  </w:style>
  <w:style w:type="paragraph" w:styleId="5">
    <w:name w:val="heading 3"/>
    <w:basedOn w:val="1"/>
    <w:next w:val="1"/>
    <w:qFormat/>
    <w:uiPriority w:val="0"/>
    <w:pPr>
      <w:keepNext w:val="0"/>
      <w:keepLines/>
      <w:numPr>
        <w:ilvl w:val="2"/>
        <w:numId w:val="1"/>
      </w:numPr>
      <w:tabs>
        <w:tab w:val="left" w:pos="567"/>
        <w:tab w:val="clear" w:pos="420"/>
      </w:tabs>
      <w:spacing w:before="120" w:after="120"/>
      <w:ind w:left="0" w:firstLineChars="0"/>
      <w:jc w:val="both"/>
      <w:outlineLvl w:val="2"/>
    </w:pPr>
    <w:rPr>
      <w:rFonts w:ascii="Times New Roman" w:hAnsi="Times New Roman"/>
      <w:b/>
      <w:bCs/>
      <w:sz w:val="28"/>
      <w:szCs w:val="18"/>
    </w:rPr>
  </w:style>
  <w:style w:type="character" w:default="1" w:styleId="12">
    <w:name w:val="Default Paragraph Font"/>
    <w:semiHidden/>
    <w:qFormat/>
    <w:uiPriority w:val="0"/>
    <w:rPr>
      <w:sz w:val="32"/>
    </w:rPr>
  </w:style>
  <w:style w:type="table" w:default="1" w:styleId="11">
    <w:name w:val="Normal Table"/>
    <w:semiHidden/>
    <w:qFormat/>
    <w:uiPriority w:val="0"/>
    <w:tblPr>
      <w:tblCellMar>
        <w:top w:w="0" w:type="dxa"/>
        <w:left w:w="108" w:type="dxa"/>
        <w:bottom w:w="0" w:type="dxa"/>
        <w:right w:w="108" w:type="dxa"/>
      </w:tblCellMar>
    </w:tblPr>
  </w:style>
  <w:style w:type="paragraph" w:customStyle="1" w:styleId="2">
    <w:name w:val="样式 首行缩进:  2 字符"/>
    <w:basedOn w:val="1"/>
    <w:qFormat/>
    <w:uiPriority w:val="0"/>
    <w:pPr>
      <w:ind w:firstLine="480"/>
    </w:pPr>
    <w:rPr>
      <w:rFonts w:ascii="Calibri" w:hAnsi="Calibri" w:cs="宋体"/>
      <w:color w:val="000000"/>
      <w:szCs w:val="20"/>
    </w:rPr>
  </w:style>
  <w:style w:type="paragraph" w:styleId="6">
    <w:name w:val="toc 3"/>
    <w:basedOn w:val="1"/>
    <w:next w:val="1"/>
    <w:qFormat/>
    <w:uiPriority w:val="0"/>
    <w:pPr>
      <w:spacing w:line="240" w:lineRule="auto"/>
      <w:ind w:left="0" w:leftChars="0" w:firstLine="840" w:firstLineChars="400"/>
    </w:pPr>
  </w:style>
  <w:style w:type="paragraph" w:styleId="7">
    <w:name w:val="footer"/>
    <w:basedOn w:val="1"/>
    <w:qFormat/>
    <w:uiPriority w:val="99"/>
    <w:pPr>
      <w:tabs>
        <w:tab w:val="center" w:pos="4153"/>
        <w:tab w:val="right" w:pos="8306"/>
      </w:tabs>
      <w:snapToGrid w:val="0"/>
      <w:jc w:val="center"/>
    </w:pPr>
    <w:rPr>
      <w:sz w:val="18"/>
      <w:szCs w:val="18"/>
    </w:rPr>
  </w:style>
  <w:style w:type="paragraph" w:styleId="8">
    <w:name w:val="header"/>
    <w:basedOn w:val="1"/>
    <w:qFormat/>
    <w:uiPriority w:val="99"/>
    <w:pPr>
      <w:tabs>
        <w:tab w:val="center" w:pos="4153"/>
        <w:tab w:val="right" w:pos="8306"/>
      </w:tabs>
      <w:snapToGrid w:val="0"/>
      <w:jc w:val="center"/>
    </w:pPr>
    <w:rPr>
      <w:sz w:val="18"/>
      <w:szCs w:val="18"/>
    </w:rPr>
  </w:style>
  <w:style w:type="paragraph" w:styleId="9">
    <w:name w:val="toc 1"/>
    <w:basedOn w:val="1"/>
    <w:next w:val="1"/>
    <w:qFormat/>
    <w:uiPriority w:val="0"/>
    <w:pPr>
      <w:spacing w:line="240" w:lineRule="auto"/>
      <w:ind w:firstLine="0" w:firstLineChars="0"/>
    </w:pPr>
  </w:style>
  <w:style w:type="paragraph" w:styleId="10">
    <w:name w:val="toc 2"/>
    <w:basedOn w:val="1"/>
    <w:next w:val="1"/>
    <w:qFormat/>
    <w:uiPriority w:val="0"/>
    <w:pPr>
      <w:spacing w:line="240" w:lineRule="auto"/>
      <w:ind w:left="0" w:leftChars="0"/>
    </w:pPr>
  </w:style>
  <w:style w:type="character" w:styleId="13">
    <w:name w:val="Hyperlink"/>
    <w:basedOn w:val="12"/>
    <w:qFormat/>
    <w:uiPriority w:val="0"/>
    <w:rPr>
      <w:rFonts w:ascii="Times New Roman" w:hAnsi="Times New Roman" w:eastAsia="思源宋体 CN Light"/>
      <w:color w:val="145CCD"/>
      <w:sz w:val="21"/>
      <w:u w:val="none"/>
    </w:rPr>
  </w:style>
  <w:style w:type="paragraph" w:customStyle="1" w:styleId="14">
    <w:name w:val="商务1"/>
    <w:basedOn w:val="1"/>
    <w:next w:val="1"/>
    <w:qFormat/>
    <w:uiPriority w:val="99"/>
    <w:pPr>
      <w:numPr>
        <w:ilvl w:val="0"/>
        <w:numId w:val="2"/>
      </w:numPr>
      <w:autoSpaceDE/>
      <w:autoSpaceDN/>
      <w:adjustRightInd/>
      <w:spacing w:before="100" w:beforeAutospacing="1" w:after="100" w:afterAutospacing="1"/>
      <w:jc w:val="both"/>
      <w:outlineLvl w:val="0"/>
    </w:pPr>
    <w:rPr>
      <w:rFonts w:ascii="Calibri" w:hAnsi="Calibri" w:eastAsia="黑体" w:cs="Times New Roman"/>
      <w:b/>
      <w:sz w:val="36"/>
      <w:szCs w:val="22"/>
    </w:rPr>
  </w:style>
  <w:style w:type="paragraph" w:customStyle="1" w:styleId="15">
    <w:name w:val="商务2"/>
    <w:basedOn w:val="14"/>
    <w:next w:val="1"/>
    <w:qFormat/>
    <w:uiPriority w:val="0"/>
    <w:pPr>
      <w:numPr>
        <w:ilvl w:val="1"/>
      </w:numPr>
      <w:outlineLvl w:val="1"/>
    </w:pPr>
    <w:rPr>
      <w:sz w:val="32"/>
    </w:rPr>
  </w:style>
  <w:style w:type="paragraph" w:customStyle="1" w:styleId="16">
    <w:name w:val="商务3"/>
    <w:basedOn w:val="15"/>
    <w:next w:val="1"/>
    <w:qFormat/>
    <w:uiPriority w:val="99"/>
    <w:pPr>
      <w:outlineLvl w:val="2"/>
    </w:pPr>
    <w:rPr>
      <w:sz w:val="30"/>
    </w:rPr>
  </w:style>
  <w:style w:type="paragraph" w:customStyle="1" w:styleId="17">
    <w:name w:val="商务4"/>
    <w:basedOn w:val="16"/>
    <w:next w:val="1"/>
    <w:qFormat/>
    <w:uiPriority w:val="0"/>
    <w:pPr>
      <w:numPr>
        <w:ilvl w:val="3"/>
      </w:numPr>
      <w:outlineLvl w:val="3"/>
    </w:pPr>
    <w:rPr>
      <w:sz w:val="32"/>
    </w:rPr>
  </w:style>
  <w:style w:type="paragraph" w:customStyle="1" w:styleId="18">
    <w:name w:val="商务5"/>
    <w:basedOn w:val="1"/>
    <w:qFormat/>
    <w:uiPriority w:val="0"/>
    <w:pPr>
      <w:numPr>
        <w:ilvl w:val="4"/>
        <w:numId w:val="2"/>
      </w:numPr>
      <w:ind w:left="2551" w:hanging="850"/>
    </w:pPr>
    <w:rPr>
      <w:sz w:val="32"/>
    </w:rPr>
  </w:style>
  <w:style w:type="paragraph" w:customStyle="1" w:styleId="19">
    <w:name w:val="1"/>
    <w:basedOn w:val="1"/>
    <w:qFormat/>
    <w:uiPriority w:val="0"/>
    <w:pPr>
      <w:ind w:firstLine="0" w:firstLineChars="0"/>
    </w:pPr>
  </w:style>
  <w:style w:type="paragraph" w:customStyle="1" w:styleId="20">
    <w:name w:val="样式1"/>
    <w:basedOn w:val="1"/>
    <w:qFormat/>
    <w:uiPriority w:val="0"/>
    <w:pPr>
      <w:ind w:firstLine="0" w:firstLineChars="0"/>
      <w:jc w:val="center"/>
    </w:pPr>
  </w:style>
  <w:style w:type="paragraph" w:customStyle="1" w:styleId="21">
    <w:name w:val="样式14"/>
    <w:basedOn w:val="1"/>
    <w:qFormat/>
    <w:uiPriority w:val="0"/>
    <w:pPr>
      <w:ind w:firstLine="0" w:firstLineChars="0"/>
      <w:jc w:val="center"/>
    </w:pPr>
  </w:style>
  <w:style w:type="paragraph" w:customStyle="1" w:styleId="22">
    <w:name w:val="图"/>
    <w:basedOn w:val="1"/>
    <w:qFormat/>
    <w:uiPriority w:val="0"/>
    <w:pPr>
      <w:ind w:firstLine="0" w:firstLineChars="0"/>
      <w:jc w:val="center"/>
    </w:pPr>
    <w:rPr>
      <w:rFonts w:cs="宋体"/>
      <w:color w:val="00000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5" Type="http://schemas.openxmlformats.org/officeDocument/2006/relationships/fontTable" Target="fontTable.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header" Target="header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Office_11.1.0.11636_F1E327BC-269C-435d-A152-05C5408002CA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2022-04-25T01:10:00Z</dcterms:created>
  <dc:creator>文档编写</dc:creator>
  <cp:lastModifiedBy>文档编写</cp:lastModifiedBy>
  <dcterms:modified xsi:type="dcterms:W3CDTF">2022-04-25T09:11:58Z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5022FBB3FF5C46DAB655765F5380C480</vt:lpwstr>
  </property>
  <property fmtid="{D5CDD505-2E9C-101B-9397-08002B2CF9AE}" pid="4" name="commondata">
    <vt:lpwstr>eyJoZGlkIjoiYzRmMzRiMDgwMTZiMWJlMjZhNTNmZGViMzhmMDk0NzIifQ==</vt:lpwstr>
  </property>
</Properties>
</file>